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9C" w:rsidRPr="009254C6" w:rsidRDefault="00DF189C" w:rsidP="00DF189C">
      <w:pPr>
        <w:pStyle w:val="FORMATTEXT"/>
        <w:tabs>
          <w:tab w:val="left" w:pos="0"/>
          <w:tab w:val="right" w:pos="9639"/>
        </w:tabs>
        <w:jc w:val="right"/>
        <w:rPr>
          <w:rFonts w:ascii="PT Astra Serif" w:hAnsi="PT Astra Serif"/>
          <w:bCs/>
          <w:sz w:val="28"/>
          <w:szCs w:val="28"/>
        </w:rPr>
      </w:pPr>
      <w:bookmarkStart w:id="0" w:name="_GoBack"/>
      <w:r w:rsidRPr="009254C6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DF189C" w:rsidRPr="009254C6" w:rsidRDefault="00DF189C" w:rsidP="00DF189C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9254C6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DF189C" w:rsidRPr="009254C6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9254C6" w:rsidRDefault="00DF189C" w:rsidP="00DF189C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 w:rsidRPr="009254C6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DF189C" w:rsidRPr="009254C6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9254C6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9254C6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9254C6" w:rsidRDefault="00DF189C" w:rsidP="00DF189C">
      <w:pPr>
        <w:pStyle w:val="FORMATTEXT"/>
        <w:rPr>
          <w:rFonts w:ascii="PT Astra Serif" w:hAnsi="PT Astra Serif"/>
          <w:b/>
          <w:sz w:val="28"/>
          <w:szCs w:val="28"/>
        </w:rPr>
      </w:pPr>
      <w:r w:rsidRPr="009254C6">
        <w:rPr>
          <w:rFonts w:ascii="PT Astra Serif" w:hAnsi="PT Astra Serif"/>
          <w:b/>
          <w:sz w:val="28"/>
          <w:szCs w:val="28"/>
        </w:rPr>
        <w:t>_______________</w:t>
      </w:r>
      <w:r w:rsidRPr="009254C6">
        <w:rPr>
          <w:rFonts w:ascii="PT Astra Serif" w:hAnsi="PT Astra Serif"/>
          <w:b/>
          <w:sz w:val="28"/>
          <w:szCs w:val="28"/>
        </w:rPr>
        <w:tab/>
      </w:r>
      <w:r w:rsidRPr="009254C6">
        <w:rPr>
          <w:rFonts w:ascii="PT Astra Serif" w:hAnsi="PT Astra Serif"/>
          <w:b/>
          <w:sz w:val="28"/>
          <w:szCs w:val="28"/>
        </w:rPr>
        <w:tab/>
      </w:r>
      <w:r w:rsidRPr="009254C6">
        <w:rPr>
          <w:rFonts w:ascii="PT Astra Serif" w:hAnsi="PT Astra Serif"/>
          <w:b/>
          <w:sz w:val="28"/>
          <w:szCs w:val="28"/>
        </w:rPr>
        <w:tab/>
      </w:r>
      <w:r w:rsidRPr="009254C6">
        <w:rPr>
          <w:rFonts w:ascii="PT Astra Serif" w:hAnsi="PT Astra Serif"/>
          <w:b/>
          <w:sz w:val="28"/>
          <w:szCs w:val="28"/>
        </w:rPr>
        <w:tab/>
      </w:r>
      <w:r w:rsidRPr="009254C6">
        <w:rPr>
          <w:rFonts w:ascii="PT Astra Serif" w:hAnsi="PT Astra Serif"/>
          <w:b/>
          <w:sz w:val="28"/>
          <w:szCs w:val="28"/>
        </w:rPr>
        <w:tab/>
      </w:r>
      <w:r w:rsidRPr="009254C6">
        <w:rPr>
          <w:rFonts w:ascii="PT Astra Serif" w:hAnsi="PT Astra Serif"/>
          <w:b/>
          <w:sz w:val="28"/>
          <w:szCs w:val="28"/>
        </w:rPr>
        <w:tab/>
      </w:r>
      <w:r w:rsidRPr="009254C6">
        <w:rPr>
          <w:rFonts w:ascii="PT Astra Serif" w:hAnsi="PT Astra Serif"/>
          <w:b/>
          <w:sz w:val="28"/>
          <w:szCs w:val="28"/>
        </w:rPr>
        <w:tab/>
      </w:r>
      <w:r w:rsidRPr="009254C6">
        <w:rPr>
          <w:rFonts w:ascii="PT Astra Serif" w:hAnsi="PT Astra Serif"/>
          <w:b/>
          <w:sz w:val="28"/>
          <w:szCs w:val="28"/>
        </w:rPr>
        <w:tab/>
      </w:r>
      <w:r w:rsidRPr="009254C6">
        <w:rPr>
          <w:rFonts w:ascii="PT Astra Serif" w:hAnsi="PT Astra Serif"/>
          <w:b/>
          <w:sz w:val="28"/>
          <w:szCs w:val="28"/>
        </w:rPr>
        <w:tab/>
      </w:r>
      <w:r w:rsidRPr="009254C6">
        <w:rPr>
          <w:rFonts w:ascii="PT Astra Serif" w:hAnsi="PT Astra Serif"/>
          <w:b/>
          <w:sz w:val="28"/>
          <w:szCs w:val="28"/>
        </w:rPr>
        <w:tab/>
        <w:t>№ _____</w:t>
      </w:r>
    </w:p>
    <w:p w:rsidR="00DF189C" w:rsidRPr="009254C6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9254C6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9254C6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595509" w:rsidRPr="009254C6" w:rsidRDefault="00DF189C" w:rsidP="0059550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9254C6">
        <w:rPr>
          <w:rFonts w:ascii="PT Astra Serif" w:hAnsi="PT Astra Serif"/>
          <w:b/>
          <w:spacing w:val="2"/>
          <w:sz w:val="28"/>
          <w:szCs w:val="28"/>
        </w:rPr>
        <w:t>О</w:t>
      </w:r>
      <w:r w:rsidR="00595509" w:rsidRPr="009254C6">
        <w:rPr>
          <w:rFonts w:ascii="PT Astra Serif" w:hAnsi="PT Astra Serif"/>
          <w:b/>
          <w:spacing w:val="2"/>
          <w:sz w:val="28"/>
          <w:szCs w:val="28"/>
        </w:rPr>
        <w:t xml:space="preserve"> внесении изменений в постановление</w:t>
      </w:r>
    </w:p>
    <w:p w:rsidR="00595509" w:rsidRPr="009254C6" w:rsidRDefault="00595509" w:rsidP="0059550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9254C6">
        <w:rPr>
          <w:rFonts w:ascii="PT Astra Serif" w:hAnsi="PT Astra Serif"/>
          <w:b/>
          <w:spacing w:val="2"/>
          <w:sz w:val="28"/>
          <w:szCs w:val="28"/>
        </w:rPr>
        <w:t>Правительства Ульяновской области от 19.08.2015 № 414-П</w:t>
      </w:r>
    </w:p>
    <w:p w:rsidR="0029600A" w:rsidRPr="009254C6" w:rsidRDefault="0029600A" w:rsidP="0059550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FB68F0" w:rsidRPr="009254C6" w:rsidRDefault="00FB68F0" w:rsidP="00913885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9038F" w:rsidRPr="009254C6" w:rsidRDefault="0009038F" w:rsidP="0029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hAnsi="PT Astra Serif" w:cs="PT Astra Serif"/>
          <w:sz w:val="28"/>
          <w:szCs w:val="28"/>
        </w:rPr>
        <w:t xml:space="preserve">Правительство Ульяновской области </w:t>
      </w:r>
      <w:proofErr w:type="gramStart"/>
      <w:r w:rsidRPr="009254C6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9254C6">
        <w:rPr>
          <w:rFonts w:ascii="PT Astra Serif" w:hAnsi="PT Astra Serif" w:cs="PT Astra Serif"/>
          <w:sz w:val="28"/>
          <w:szCs w:val="28"/>
        </w:rPr>
        <w:t xml:space="preserve"> о с т а н о в л я е т:</w:t>
      </w:r>
    </w:p>
    <w:p w:rsidR="0009038F" w:rsidRPr="009254C6" w:rsidRDefault="002E022A" w:rsidP="001A6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9254C6">
        <w:rPr>
          <w:rFonts w:ascii="PT Astra Serif" w:hAnsi="PT Astra Serif"/>
          <w:spacing w:val="2"/>
          <w:sz w:val="28"/>
          <w:szCs w:val="28"/>
        </w:rPr>
        <w:t xml:space="preserve">1. </w:t>
      </w:r>
      <w:r w:rsidR="0009038F" w:rsidRPr="009254C6">
        <w:rPr>
          <w:rFonts w:ascii="PT Astra Serif" w:hAnsi="PT Astra Serif"/>
          <w:spacing w:val="2"/>
          <w:sz w:val="28"/>
          <w:szCs w:val="28"/>
        </w:rPr>
        <w:t xml:space="preserve">Внести в </w:t>
      </w:r>
      <w:r w:rsidR="005B00E9" w:rsidRPr="009254C6">
        <w:rPr>
          <w:rFonts w:ascii="PT Astra Serif" w:hAnsi="PT Astra Serif"/>
          <w:spacing w:val="2"/>
          <w:sz w:val="28"/>
          <w:szCs w:val="28"/>
        </w:rPr>
        <w:t>Правила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 и оборудования</w:t>
      </w:r>
      <w:r w:rsidR="00C45695" w:rsidRPr="009254C6">
        <w:rPr>
          <w:rFonts w:ascii="PT Astra Serif" w:hAnsi="PT Astra Serif"/>
          <w:spacing w:val="2"/>
          <w:sz w:val="28"/>
          <w:szCs w:val="28"/>
        </w:rPr>
        <w:t>,</w:t>
      </w:r>
      <w:r w:rsidR="00C45695" w:rsidRPr="009254C6">
        <w:rPr>
          <w:rFonts w:ascii="PT Astra Serif" w:hAnsi="PT Astra Serif"/>
          <w:spacing w:val="2"/>
          <w:sz w:val="28"/>
          <w:szCs w:val="28"/>
        </w:rPr>
        <w:br/>
      </w:r>
      <w:r w:rsidR="009B7F8D" w:rsidRPr="009254C6">
        <w:rPr>
          <w:rFonts w:ascii="PT Astra Serif" w:hAnsi="PT Astra Serif"/>
          <w:spacing w:val="2"/>
          <w:sz w:val="28"/>
          <w:szCs w:val="28"/>
        </w:rPr>
        <w:t>утверждённые постановлением</w:t>
      </w:r>
      <w:r w:rsidR="0009038F" w:rsidRPr="009254C6">
        <w:rPr>
          <w:rFonts w:ascii="PT Astra Serif" w:hAnsi="PT Astra Serif"/>
          <w:spacing w:val="2"/>
          <w:sz w:val="28"/>
          <w:szCs w:val="28"/>
        </w:rPr>
        <w:t xml:space="preserve"> Правительства Уль</w:t>
      </w:r>
      <w:r w:rsidR="009B7F8D" w:rsidRPr="009254C6">
        <w:rPr>
          <w:rFonts w:ascii="PT Astra Serif" w:hAnsi="PT Astra Serif"/>
          <w:spacing w:val="2"/>
          <w:sz w:val="28"/>
          <w:szCs w:val="28"/>
        </w:rPr>
        <w:t>яновской области</w:t>
      </w:r>
      <w:r w:rsidR="009B7F8D" w:rsidRPr="009254C6">
        <w:rPr>
          <w:rFonts w:ascii="PT Astra Serif" w:hAnsi="PT Astra Serif"/>
          <w:spacing w:val="2"/>
          <w:sz w:val="28"/>
          <w:szCs w:val="28"/>
        </w:rPr>
        <w:br/>
      </w:r>
      <w:r w:rsidR="005B00E9" w:rsidRPr="009254C6">
        <w:rPr>
          <w:rFonts w:ascii="PT Astra Serif" w:hAnsi="PT Astra Serif"/>
          <w:spacing w:val="2"/>
          <w:sz w:val="28"/>
          <w:szCs w:val="28"/>
        </w:rPr>
        <w:t>от 19.08.2015 №</w:t>
      </w:r>
      <w:r w:rsidR="0009038F" w:rsidRPr="009254C6">
        <w:rPr>
          <w:rFonts w:ascii="PT Astra Serif" w:hAnsi="PT Astra Serif"/>
          <w:spacing w:val="2"/>
          <w:sz w:val="28"/>
          <w:szCs w:val="28"/>
        </w:rPr>
        <w:t xml:space="preserve"> 414-П</w:t>
      </w:r>
      <w:r w:rsidR="005B00E9" w:rsidRPr="009254C6">
        <w:rPr>
          <w:rFonts w:ascii="PT Astra Serif" w:hAnsi="PT Astra Serif"/>
          <w:spacing w:val="2"/>
          <w:sz w:val="28"/>
          <w:szCs w:val="28"/>
        </w:rPr>
        <w:t xml:space="preserve"> «</w:t>
      </w:r>
      <w:r w:rsidR="0009038F" w:rsidRPr="009254C6">
        <w:rPr>
          <w:rFonts w:ascii="PT Astra Serif" w:hAnsi="PT Astra Serif"/>
          <w:spacing w:val="2"/>
          <w:sz w:val="28"/>
          <w:szCs w:val="28"/>
        </w:rPr>
        <w:t>О Правилах предоставления хозяйствующим субъектам, осуществляющим производство и (или) переработку</w:t>
      </w:r>
      <w:r w:rsidR="00266E5F" w:rsidRPr="009254C6">
        <w:rPr>
          <w:rFonts w:ascii="PT Astra Serif" w:hAnsi="PT Astra Serif"/>
          <w:spacing w:val="2"/>
          <w:sz w:val="28"/>
          <w:szCs w:val="28"/>
        </w:rPr>
        <w:t xml:space="preserve"> сельскохозяйственной продукции </w:t>
      </w:r>
      <w:r w:rsidR="0009038F" w:rsidRPr="009254C6">
        <w:rPr>
          <w:rFonts w:ascii="PT Astra Serif" w:hAnsi="PT Astra Serif"/>
          <w:spacing w:val="2"/>
          <w:sz w:val="28"/>
          <w:szCs w:val="28"/>
        </w:rPr>
        <w:t>на территории Ульяновской области, субсидий из областного бюджета Ульяновской области в целях возмещ</w:t>
      </w:r>
      <w:r w:rsidR="00266E5F" w:rsidRPr="009254C6">
        <w:rPr>
          <w:rFonts w:ascii="PT Astra Serif" w:hAnsi="PT Astra Serif"/>
          <w:spacing w:val="2"/>
          <w:sz w:val="28"/>
          <w:szCs w:val="28"/>
        </w:rPr>
        <w:t xml:space="preserve">ения части их затрат, связанных </w:t>
      </w:r>
      <w:r w:rsidR="0009038F" w:rsidRPr="009254C6">
        <w:rPr>
          <w:rFonts w:ascii="PT Astra Serif" w:hAnsi="PT Astra Serif"/>
          <w:spacing w:val="2"/>
          <w:sz w:val="28"/>
          <w:szCs w:val="28"/>
        </w:rPr>
        <w:t>с приобретением транспортны</w:t>
      </w:r>
      <w:r w:rsidR="00266E5F" w:rsidRPr="009254C6">
        <w:rPr>
          <w:rFonts w:ascii="PT Astra Serif" w:hAnsi="PT Astra Serif"/>
          <w:spacing w:val="2"/>
          <w:sz w:val="28"/>
          <w:szCs w:val="28"/>
        </w:rPr>
        <w:t>х средств, машин</w:t>
      </w:r>
      <w:r w:rsidR="00266E5F" w:rsidRPr="009254C6">
        <w:rPr>
          <w:rFonts w:ascii="PT Astra Serif" w:hAnsi="PT Astra Serif"/>
          <w:spacing w:val="2"/>
          <w:sz w:val="28"/>
          <w:szCs w:val="28"/>
        </w:rPr>
        <w:br/>
      </w:r>
      <w:r w:rsidR="005B00E9" w:rsidRPr="009254C6">
        <w:rPr>
          <w:rFonts w:ascii="PT Astra Serif" w:hAnsi="PT Astra Serif"/>
          <w:spacing w:val="2"/>
          <w:sz w:val="28"/>
          <w:szCs w:val="28"/>
        </w:rPr>
        <w:t>и оборудования</w:t>
      </w:r>
      <w:r w:rsidR="00266E5F" w:rsidRPr="009254C6">
        <w:rPr>
          <w:rFonts w:ascii="PT Astra Serif" w:hAnsi="PT Astra Serif"/>
          <w:spacing w:val="2"/>
          <w:sz w:val="28"/>
          <w:szCs w:val="28"/>
        </w:rPr>
        <w:t xml:space="preserve">», </w:t>
      </w:r>
      <w:r w:rsidR="004C0A80" w:rsidRPr="009254C6">
        <w:rPr>
          <w:rFonts w:ascii="PT Astra Serif" w:hAnsi="PT Astra Serif"/>
          <w:spacing w:val="2"/>
          <w:sz w:val="28"/>
          <w:szCs w:val="28"/>
        </w:rPr>
        <w:t>изменение, изложив их</w:t>
      </w:r>
      <w:r w:rsidR="008069B2" w:rsidRPr="009254C6">
        <w:rPr>
          <w:rFonts w:ascii="PT Astra Serif" w:hAnsi="PT Astra Serif"/>
          <w:spacing w:val="2"/>
          <w:sz w:val="28"/>
          <w:szCs w:val="28"/>
        </w:rPr>
        <w:t xml:space="preserve"> в следующей </w:t>
      </w:r>
      <w:r w:rsidR="005B00E9" w:rsidRPr="009254C6">
        <w:rPr>
          <w:rFonts w:ascii="PT Astra Serif" w:hAnsi="PT Astra Serif"/>
          <w:spacing w:val="2"/>
          <w:sz w:val="28"/>
          <w:szCs w:val="28"/>
        </w:rPr>
        <w:t>редакции:</w:t>
      </w:r>
    </w:p>
    <w:p w:rsidR="00906E5B" w:rsidRPr="009254C6" w:rsidRDefault="001A62D5" w:rsidP="00B95505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9254C6">
        <w:rPr>
          <w:rFonts w:ascii="PT Astra Serif" w:hAnsi="PT Astra Serif"/>
          <w:sz w:val="28"/>
          <w:szCs w:val="28"/>
        </w:rPr>
        <w:t>«</w:t>
      </w:r>
      <w:r w:rsidR="00906E5B" w:rsidRPr="009254C6">
        <w:rPr>
          <w:rFonts w:ascii="PT Astra Serif" w:hAnsi="PT Astra Serif"/>
          <w:sz w:val="28"/>
          <w:szCs w:val="28"/>
        </w:rPr>
        <w:t>УТВЕРЖДЕНЫ</w:t>
      </w:r>
    </w:p>
    <w:p w:rsidR="00906E5B" w:rsidRPr="009254C6" w:rsidRDefault="00906E5B" w:rsidP="00B95505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9254C6" w:rsidRDefault="00906E5B" w:rsidP="00B95505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9254C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906E5B" w:rsidRPr="009254C6" w:rsidRDefault="00906E5B" w:rsidP="00B95505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9254C6">
        <w:rPr>
          <w:rFonts w:ascii="PT Astra Serif" w:hAnsi="PT Astra Serif"/>
          <w:sz w:val="28"/>
          <w:szCs w:val="28"/>
        </w:rPr>
        <w:t>Ульяновской области</w:t>
      </w:r>
    </w:p>
    <w:p w:rsidR="003279A5" w:rsidRPr="009254C6" w:rsidRDefault="003279A5" w:rsidP="00B95505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3279A5" w:rsidRPr="009254C6" w:rsidRDefault="003279A5" w:rsidP="003279A5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9254C6">
        <w:rPr>
          <w:rFonts w:ascii="PT Astra Serif" w:hAnsi="PT Astra Serif"/>
          <w:sz w:val="28"/>
          <w:szCs w:val="28"/>
        </w:rPr>
        <w:t>от 19 августа 2015 г. № 414-П</w:t>
      </w:r>
    </w:p>
    <w:p w:rsidR="003279A5" w:rsidRPr="009254C6" w:rsidRDefault="003279A5" w:rsidP="00B95505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9254C6" w:rsidRDefault="00906E5B" w:rsidP="00B95505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9254C6" w:rsidRDefault="00906E5B" w:rsidP="00B95505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254C6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906E5B" w:rsidRPr="009254C6" w:rsidRDefault="00E21C70" w:rsidP="00B95505">
      <w:pPr>
        <w:pStyle w:val="FORMATTEXT"/>
        <w:spacing w:line="235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9254C6">
        <w:rPr>
          <w:rFonts w:ascii="PT Astra Serif" w:eastAsiaTheme="minorEastAsia" w:hAnsi="PT Astra Serif" w:cstheme="minorBidi"/>
          <w:b/>
          <w:spacing w:val="2"/>
          <w:sz w:val="28"/>
          <w:szCs w:val="28"/>
        </w:rPr>
        <w:t>предоставления хозяйствующим субъектам, осуществляющим производство и (или) переработку сельскохозяйственной продукции</w:t>
      </w:r>
      <w:r w:rsidRPr="009254C6">
        <w:rPr>
          <w:rFonts w:ascii="PT Astra Serif" w:eastAsiaTheme="minorEastAsia" w:hAnsi="PT Astra Serif" w:cstheme="minorBidi"/>
          <w:b/>
          <w:spacing w:val="2"/>
          <w:sz w:val="28"/>
          <w:szCs w:val="28"/>
        </w:rPr>
        <w:br/>
        <w:t>на территории Ульяновской области, субсидий из областного бюджета Ульяновской области в целях возмещения части их затрат, связанных</w:t>
      </w:r>
      <w:r w:rsidRPr="009254C6">
        <w:rPr>
          <w:rFonts w:ascii="PT Astra Serif" w:eastAsiaTheme="minorEastAsia" w:hAnsi="PT Astra Serif" w:cstheme="minorBidi"/>
          <w:b/>
          <w:spacing w:val="2"/>
          <w:sz w:val="28"/>
          <w:szCs w:val="28"/>
        </w:rPr>
        <w:br/>
        <w:t>с приобретением транспортных средств, машин и оборудования</w:t>
      </w:r>
    </w:p>
    <w:p w:rsidR="00906E5B" w:rsidRPr="009254C6" w:rsidRDefault="00906E5B" w:rsidP="00B95505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82E68" w:rsidRPr="009254C6" w:rsidRDefault="00190BD6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1. </w:t>
      </w:r>
      <w:r w:rsidR="00906E5B" w:rsidRPr="009254C6">
        <w:rPr>
          <w:rFonts w:ascii="PT Astra Serif" w:eastAsiaTheme="minorHAnsi" w:hAnsi="PT Astra Serif"/>
          <w:sz w:val="28"/>
          <w:szCs w:val="28"/>
          <w:lang w:eastAsia="en-US"/>
        </w:rPr>
        <w:t>Настоящие Правила устанавливают порядок предоставления</w:t>
      </w:r>
      <w:r w:rsidR="00582E68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хозяйствующим субъектам, осуществляющим производство и (или) </w:t>
      </w:r>
      <w:r w:rsidR="00582E68" w:rsidRPr="009254C6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</w:t>
      </w:r>
      <w:r w:rsidR="003C5186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3C5186" w:rsidRPr="009254C6">
        <w:rPr>
          <w:rFonts w:ascii="PT Astra Serif" w:hAnsi="PT Astra Serif"/>
          <w:spacing w:val="2"/>
          <w:sz w:val="28"/>
          <w:szCs w:val="28"/>
        </w:rPr>
        <w:t>машин и оборудования</w:t>
      </w:r>
      <w:r w:rsidR="00582E68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(далее </w:t>
      </w:r>
      <w:r w:rsidR="001F1EE5" w:rsidRPr="009254C6">
        <w:rPr>
          <w:rFonts w:ascii="PT Astra Serif" w:eastAsiaTheme="minorHAnsi" w:hAnsi="PT Astra Serif"/>
          <w:sz w:val="28"/>
          <w:szCs w:val="28"/>
          <w:lang w:eastAsia="en-US"/>
        </w:rPr>
        <w:t>–</w:t>
      </w:r>
      <w:r w:rsidR="00582E68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субсидии).</w:t>
      </w:r>
    </w:p>
    <w:p w:rsidR="00755085" w:rsidRPr="009254C6" w:rsidRDefault="00755085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2. </w:t>
      </w:r>
      <w:r w:rsidR="00494FF4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В настоящих Правилах </w:t>
      </w:r>
      <w:r w:rsidR="00494FF4" w:rsidRPr="009254C6">
        <w:rPr>
          <w:rFonts w:ascii="PT Astra Serif" w:eastAsiaTheme="minorHAnsi" w:hAnsi="PT Astra Serif" w:cs="PT Astra Serif"/>
          <w:sz w:val="28"/>
          <w:szCs w:val="28"/>
          <w:lang w:eastAsia="en-US"/>
        </w:rPr>
        <w:t>применяются</w:t>
      </w:r>
      <w:r w:rsidR="00494FF4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следующие понятия:</w:t>
      </w:r>
    </w:p>
    <w:p w:rsidR="00494FF4" w:rsidRPr="009254C6" w:rsidRDefault="00494FF4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1) хозяйствующие субъекты </w:t>
      </w:r>
      <w:r w:rsidR="001F1EE5" w:rsidRPr="009254C6">
        <w:rPr>
          <w:rFonts w:ascii="PT Astra Serif" w:eastAsiaTheme="minorHAnsi" w:hAnsi="PT Astra Serif"/>
          <w:sz w:val="28"/>
          <w:szCs w:val="28"/>
          <w:lang w:eastAsia="en-US"/>
        </w:rPr>
        <w:t>–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юридические лица, индивидуальные предприниматели, в том числе главы крестьянских (ферм</w:t>
      </w:r>
      <w:r w:rsidR="00756DD3" w:rsidRPr="009254C6">
        <w:rPr>
          <w:rFonts w:ascii="PT Astra Serif" w:eastAsiaTheme="minorHAnsi" w:hAnsi="PT Astra Serif"/>
          <w:sz w:val="28"/>
          <w:szCs w:val="28"/>
          <w:lang w:eastAsia="en-US"/>
        </w:rPr>
        <w:t>ерских) хозяйств, осуществляющие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производство и (или) переработку сельскохозяйственной продукции на территории Ульяновской области;</w:t>
      </w:r>
    </w:p>
    <w:p w:rsidR="00494FF4" w:rsidRPr="009254C6" w:rsidRDefault="00494FF4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" w:name="Par70"/>
      <w:bookmarkEnd w:id="1"/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2) транспортные средства:</w:t>
      </w:r>
    </w:p>
    <w:p w:rsidR="00494FF4" w:rsidRPr="009254C6" w:rsidRDefault="00494FF4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</w:pPr>
      <w:bookmarkStart w:id="2" w:name="Par71"/>
      <w:bookmarkEnd w:id="2"/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а) новые и ранее не эксплуатировавшиеся автомобили</w:t>
      </w:r>
      <w:r w:rsidR="00EB634C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повышенной проходимости, четырёхколё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сные, </w:t>
      </w:r>
      <w:proofErr w:type="spellStart"/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полноприводные</w:t>
      </w:r>
      <w:proofErr w:type="spellEnd"/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(с двумя ведущими мостами), оборудованные двигателем в</w:t>
      </w:r>
      <w:r w:rsidR="005A063A" w:rsidRPr="009254C6">
        <w:rPr>
          <w:rFonts w:ascii="PT Astra Serif" w:eastAsiaTheme="minorHAnsi" w:hAnsi="PT Astra Serif"/>
          <w:sz w:val="28"/>
          <w:szCs w:val="28"/>
          <w:lang w:eastAsia="en-US"/>
        </w:rPr>
        <w:t>нутреннего сгорания рабочим объёмом от двух до трё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х литров (включительно), механической пятиступенчатой коробкой перемены передач или автоматической </w:t>
      </w:r>
      <w:proofErr w:type="spellStart"/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шестиступенчатой</w:t>
      </w:r>
      <w:proofErr w:type="spellEnd"/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коробкой перемены передач, агрегатом для </w:t>
      </w:r>
      <w:r w:rsidR="00C45695" w:rsidRPr="009254C6">
        <w:rPr>
          <w:rFonts w:ascii="PT Astra Serif" w:eastAsiaTheme="minorHAnsi" w:hAnsi="PT Astra Serif"/>
          <w:sz w:val="28"/>
          <w:szCs w:val="28"/>
          <w:lang w:eastAsia="en-US"/>
        </w:rPr>
        <w:t>распределения крутящего момента</w:t>
      </w:r>
      <w:r w:rsidR="00C45695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от двигателя на приводные механизмы (</w:t>
      </w:r>
      <w:r w:rsidR="005A063A" w:rsidRPr="009254C6">
        <w:rPr>
          <w:rFonts w:ascii="PT Astra Serif" w:eastAsiaTheme="minorHAnsi" w:hAnsi="PT Astra Serif"/>
          <w:sz w:val="28"/>
          <w:szCs w:val="28"/>
          <w:lang w:eastAsia="en-US"/>
        </w:rPr>
        <w:t>раздаточной коробкой), произведё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нные на территории Российской Федерации не ранее </w:t>
      </w:r>
      <w:r w:rsidR="001F3251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1 </w:t>
      </w:r>
      <w:r w:rsidR="001E37EF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января </w:t>
      </w:r>
      <w:r w:rsidR="00495FDE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года, предшествующего году, </w:t>
      </w:r>
      <w:r w:rsidR="001E37EF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в котором хозяйствующий </w:t>
      </w:r>
      <w:r w:rsidR="0001558E" w:rsidRPr="009254C6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1E37EF" w:rsidRPr="009254C6">
        <w:rPr>
          <w:rFonts w:ascii="PT Astra Serif" w:eastAsiaTheme="minorHAnsi" w:hAnsi="PT Astra Serif"/>
          <w:sz w:val="28"/>
          <w:szCs w:val="28"/>
          <w:lang w:eastAsia="en-US"/>
        </w:rPr>
        <w:t>убъект</w:t>
      </w:r>
      <w:r w:rsidR="00C45695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обратился</w:t>
      </w:r>
      <w:r w:rsidR="00C45695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01558E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в Министерство </w:t>
      </w:r>
      <w:r w:rsidR="00E57AF9" w:rsidRPr="009254C6">
        <w:rPr>
          <w:rFonts w:ascii="PT Astra Serif" w:eastAsiaTheme="minorHAnsi" w:hAnsi="PT Astra Serif"/>
          <w:sz w:val="28"/>
          <w:szCs w:val="28"/>
          <w:lang w:eastAsia="en-US"/>
        </w:rPr>
        <w:t>агропромышленного комплекса и развития сельских территорий Ульяновской области (далее – Министерство)</w:t>
      </w:r>
      <w:r w:rsidR="000070D2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за получением субсидии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676BB3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стоимость которых</w:t>
      </w:r>
      <w:r w:rsidR="00EF5B9E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не превышает 14</w:t>
      </w:r>
      <w:r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00,0 тыс. рублей;</w:t>
      </w:r>
    </w:p>
    <w:p w:rsidR="00494FF4" w:rsidRPr="009254C6" w:rsidRDefault="005E41FF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3" w:name="Par72"/>
      <w:bookmarkEnd w:id="3"/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б) новые и </w:t>
      </w:r>
      <w:r w:rsidR="00494FF4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ранее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не </w:t>
      </w:r>
      <w:r w:rsidR="00494FF4" w:rsidRPr="009254C6">
        <w:rPr>
          <w:rFonts w:ascii="PT Astra Serif" w:eastAsiaTheme="minorHAnsi" w:hAnsi="PT Astra Serif"/>
          <w:sz w:val="28"/>
          <w:szCs w:val="28"/>
          <w:lang w:eastAsia="en-US"/>
        </w:rPr>
        <w:t>эксплуатировавшиес</w:t>
      </w:r>
      <w:r w:rsidR="00CD69F6" w:rsidRPr="009254C6">
        <w:rPr>
          <w:rFonts w:ascii="PT Astra Serif" w:eastAsiaTheme="minorHAnsi" w:hAnsi="PT Astra Serif"/>
          <w:sz w:val="28"/>
          <w:szCs w:val="28"/>
          <w:lang w:eastAsia="en-US"/>
        </w:rPr>
        <w:t>я грузовые автомобили, произведё</w:t>
      </w:r>
      <w:r w:rsidR="00494FF4" w:rsidRPr="009254C6">
        <w:rPr>
          <w:rFonts w:ascii="PT Astra Serif" w:eastAsiaTheme="minorHAnsi" w:hAnsi="PT Astra Serif"/>
          <w:sz w:val="28"/>
          <w:szCs w:val="28"/>
          <w:lang w:eastAsia="en-US"/>
        </w:rPr>
        <w:t>нные на территории Российск</w:t>
      </w:r>
      <w:r w:rsidR="00C45695" w:rsidRPr="009254C6">
        <w:rPr>
          <w:rFonts w:ascii="PT Astra Serif" w:eastAsiaTheme="minorHAnsi" w:hAnsi="PT Astra Serif"/>
          <w:sz w:val="28"/>
          <w:szCs w:val="28"/>
          <w:lang w:eastAsia="en-US"/>
        </w:rPr>
        <w:t>ой Федерации и классифицируемые</w:t>
      </w:r>
      <w:r w:rsidR="00C45695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494FF4" w:rsidRPr="009254C6">
        <w:rPr>
          <w:rFonts w:ascii="PT Astra Serif" w:eastAsiaTheme="minorHAnsi" w:hAnsi="PT Astra Serif"/>
          <w:sz w:val="28"/>
          <w:szCs w:val="28"/>
          <w:lang w:eastAsia="en-US"/>
        </w:rPr>
        <w:t>в соответствии с группировками 29.10.41.122 и 29.10.41.123 Общероссийского классификатора продукции по видам экономической деятельности ОК 034-2014 (КПЕС 2008);</w:t>
      </w:r>
    </w:p>
    <w:p w:rsidR="00494FF4" w:rsidRPr="009254C6" w:rsidRDefault="00494FF4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3) дилер </w:t>
      </w:r>
      <w:r w:rsidR="00274FFA" w:rsidRPr="009254C6">
        <w:rPr>
          <w:rFonts w:ascii="PT Astra Serif" w:eastAsiaTheme="minorHAnsi" w:hAnsi="PT Astra Serif"/>
          <w:sz w:val="28"/>
          <w:szCs w:val="28"/>
          <w:lang w:eastAsia="en-US"/>
        </w:rPr>
        <w:t>–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юридическое лицо или индивидуальный</w:t>
      </w:r>
      <w:r w:rsidR="0045283C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предприниматель, осуществляющий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от своего имени в с</w:t>
      </w:r>
      <w:r w:rsidR="008C1F8A" w:rsidRPr="009254C6">
        <w:rPr>
          <w:rFonts w:ascii="PT Astra Serif" w:eastAsiaTheme="minorHAnsi" w:hAnsi="PT Astra Serif"/>
          <w:sz w:val="28"/>
          <w:szCs w:val="28"/>
          <w:lang w:eastAsia="en-US"/>
        </w:rPr>
        <w:t>оответствии с договором, заключё</w:t>
      </w:r>
      <w:r w:rsidR="00C45695" w:rsidRPr="009254C6">
        <w:rPr>
          <w:rFonts w:ascii="PT Astra Serif" w:eastAsiaTheme="minorHAnsi" w:hAnsi="PT Astra Serif"/>
          <w:sz w:val="28"/>
          <w:szCs w:val="28"/>
          <w:lang w:eastAsia="en-US"/>
        </w:rPr>
        <w:t>нным</w:t>
      </w:r>
      <w:r w:rsidR="00C45695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с производителем транспортных средств, оптовую и (или) розничную торговлю транспортными средствами и (или) передачу их по договорам финансовой аренды (лизинга);</w:t>
      </w:r>
    </w:p>
    <w:p w:rsidR="00494FF4" w:rsidRPr="009254C6" w:rsidRDefault="001F1EE5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4) изготовитель </w:t>
      </w:r>
      <w:r w:rsidR="00274FFA" w:rsidRPr="009254C6">
        <w:rPr>
          <w:rFonts w:ascii="PT Astra Serif" w:eastAsiaTheme="minorHAnsi" w:hAnsi="PT Astra Serif"/>
          <w:sz w:val="28"/>
          <w:szCs w:val="28"/>
          <w:lang w:eastAsia="en-US"/>
        </w:rPr>
        <w:t>–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94FF4" w:rsidRPr="009254C6">
        <w:rPr>
          <w:rFonts w:ascii="PT Astra Serif" w:eastAsiaTheme="minorHAnsi" w:hAnsi="PT Astra Serif"/>
          <w:sz w:val="28"/>
          <w:szCs w:val="28"/>
          <w:lang w:eastAsia="en-US"/>
        </w:rPr>
        <w:t>юридическое лицо или индивидуальный предприниматель, осуществляющий вид экономической деятельности, классифицируемый в соответствии с группировкой 29.10 Общероссийского классификатора видов экономи</w:t>
      </w:r>
      <w:r w:rsidR="00C45695" w:rsidRPr="009254C6">
        <w:rPr>
          <w:rFonts w:ascii="PT Astra Serif" w:eastAsiaTheme="minorHAnsi" w:hAnsi="PT Astra Serif"/>
          <w:sz w:val="28"/>
          <w:szCs w:val="28"/>
          <w:lang w:eastAsia="en-US"/>
        </w:rPr>
        <w:t>ческой деятельности ОК 029-2014</w:t>
      </w:r>
      <w:r w:rsidR="00C45695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494FF4" w:rsidRPr="009254C6">
        <w:rPr>
          <w:rFonts w:ascii="PT Astra Serif" w:eastAsiaTheme="minorHAnsi" w:hAnsi="PT Astra Serif"/>
          <w:sz w:val="28"/>
          <w:szCs w:val="28"/>
          <w:lang w:eastAsia="en-US"/>
        </w:rPr>
        <w:t>(КДЕС Ред. 2);</w:t>
      </w:r>
    </w:p>
    <w:p w:rsidR="00AB20F8" w:rsidRPr="009254C6" w:rsidRDefault="00954250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4" w:name="Par78"/>
      <w:bookmarkEnd w:id="4"/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5) машины и оборудовани</w:t>
      </w:r>
      <w:r w:rsidR="007F7A64" w:rsidRPr="009254C6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- </w:t>
      </w:r>
      <w:r w:rsidR="00632884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новые и ранее не эксплуатировавшиеся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машины и оборудовани</w:t>
      </w:r>
      <w:r w:rsidR="007F7A64" w:rsidRPr="009254C6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632884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, применяемые </w:t>
      </w:r>
      <w:r w:rsidR="00494FF4" w:rsidRPr="009254C6">
        <w:rPr>
          <w:rFonts w:ascii="PT Astra Serif" w:eastAsiaTheme="minorHAnsi" w:hAnsi="PT Astra Serif"/>
          <w:sz w:val="28"/>
          <w:szCs w:val="28"/>
          <w:lang w:eastAsia="en-US"/>
        </w:rPr>
        <w:t>в сельскохозяйственном производстве, перечень которых утверждается правовым актом Министерства.</w:t>
      </w:r>
    </w:p>
    <w:p w:rsidR="00AB20F8" w:rsidRPr="009254C6" w:rsidRDefault="005548B1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54C6">
        <w:rPr>
          <w:rFonts w:ascii="PT Astra Serif" w:hAnsi="PT Astra Serif"/>
          <w:sz w:val="28"/>
          <w:szCs w:val="28"/>
        </w:rPr>
        <w:t>3.</w:t>
      </w:r>
      <w:r w:rsidR="006766C1" w:rsidRPr="009254C6">
        <w:rPr>
          <w:rFonts w:ascii="PT Astra Serif" w:hAnsi="PT Astra Serif"/>
          <w:sz w:val="28"/>
          <w:szCs w:val="28"/>
        </w:rPr>
        <w:t xml:space="preserve"> </w:t>
      </w:r>
      <w:r w:rsidR="006766C1" w:rsidRPr="009254C6">
        <w:rPr>
          <w:rFonts w:ascii="PT Astra Serif" w:eastAsiaTheme="minorHAnsi" w:hAnsi="PT Astra Serif"/>
          <w:sz w:val="28"/>
          <w:szCs w:val="28"/>
          <w:lang w:eastAsia="en-US"/>
        </w:rPr>
        <w:t>Субсидии предоставляются в пределах бюджетных ассигнований, предусмотренных в област</w:t>
      </w:r>
      <w:r w:rsidR="00C45695" w:rsidRPr="009254C6">
        <w:rPr>
          <w:rFonts w:ascii="PT Astra Serif" w:eastAsiaTheme="minorHAnsi" w:hAnsi="PT Astra Serif"/>
          <w:sz w:val="28"/>
          <w:szCs w:val="28"/>
          <w:lang w:eastAsia="en-US"/>
        </w:rPr>
        <w:t>ном бюджете Ульяновской области</w:t>
      </w:r>
      <w:r w:rsidR="00C45695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766C1" w:rsidRPr="009254C6">
        <w:rPr>
          <w:rFonts w:ascii="PT Astra Serif" w:hAnsi="PT Astra Serif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</w:t>
      </w:r>
      <w:r w:rsidR="006766C1" w:rsidRPr="009254C6">
        <w:rPr>
          <w:rFonts w:ascii="PT Astra Serif" w:eastAsiaTheme="minorHAnsi" w:hAnsi="PT Astra Serif"/>
          <w:sz w:val="28"/>
          <w:szCs w:val="28"/>
          <w:lang w:eastAsia="en-US"/>
        </w:rPr>
        <w:t>, доведённ</w:t>
      </w:r>
      <w:r w:rsidR="00C45695" w:rsidRPr="009254C6">
        <w:rPr>
          <w:rFonts w:ascii="PT Astra Serif" w:eastAsiaTheme="minorHAnsi" w:hAnsi="PT Astra Serif"/>
          <w:sz w:val="28"/>
          <w:szCs w:val="28"/>
          <w:lang w:eastAsia="en-US"/>
        </w:rPr>
        <w:t>ых</w:t>
      </w:r>
      <w:r w:rsidR="00C45695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766C1" w:rsidRPr="009254C6">
        <w:rPr>
          <w:rFonts w:ascii="PT Astra Serif" w:eastAsiaTheme="minorHAnsi" w:hAnsi="PT Astra Serif"/>
          <w:sz w:val="28"/>
          <w:szCs w:val="28"/>
          <w:lang w:eastAsia="en-US"/>
        </w:rPr>
        <w:t>до Министерства как получателя</w:t>
      </w:r>
      <w:r w:rsidR="006766C1" w:rsidRPr="009254C6">
        <w:rPr>
          <w:rFonts w:ascii="PT Astra Serif" w:hAnsi="PT Astra Serif"/>
          <w:sz w:val="28"/>
          <w:szCs w:val="28"/>
        </w:rPr>
        <w:t xml:space="preserve"> средств областн</w:t>
      </w:r>
      <w:r w:rsidR="00ED3B9D" w:rsidRPr="009254C6">
        <w:rPr>
          <w:rFonts w:ascii="PT Astra Serif" w:hAnsi="PT Astra Serif"/>
          <w:sz w:val="28"/>
          <w:szCs w:val="28"/>
        </w:rPr>
        <w:t>ого бюджета Ульяновской области.</w:t>
      </w:r>
    </w:p>
    <w:p w:rsidR="00391825" w:rsidRPr="009254C6" w:rsidRDefault="007E6DCE" w:rsidP="0019551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hAnsi="PT Astra Serif" w:cs="Times New Roman"/>
          <w:sz w:val="28"/>
          <w:szCs w:val="28"/>
        </w:rPr>
        <w:lastRenderedPageBreak/>
        <w:t>4</w:t>
      </w:r>
      <w:r w:rsidR="00F608B5" w:rsidRPr="009254C6">
        <w:rPr>
          <w:rFonts w:ascii="PT Astra Serif" w:hAnsi="PT Astra Serif" w:cs="Times New Roman"/>
          <w:sz w:val="28"/>
          <w:szCs w:val="28"/>
        </w:rPr>
        <w:t>.</w:t>
      </w:r>
      <w:r w:rsidR="00FA73E5" w:rsidRPr="009254C6">
        <w:rPr>
          <w:rFonts w:ascii="PT Astra Serif" w:hAnsi="PT Astra Serif" w:cs="Times New Roman"/>
          <w:sz w:val="28"/>
          <w:szCs w:val="28"/>
        </w:rPr>
        <w:t xml:space="preserve"> </w:t>
      </w:r>
      <w:r w:rsidR="00391825" w:rsidRPr="009254C6">
        <w:rPr>
          <w:rFonts w:ascii="PT Astra Serif" w:hAnsi="PT Astra Serif" w:cs="PT Astra Serif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 </w:t>
      </w:r>
      <w:r w:rsidR="00391825" w:rsidRPr="009254C6">
        <w:rPr>
          <w:rFonts w:ascii="PT Astra Serif" w:hAnsi="PT Astra Serif" w:cs="PT Astra Serif"/>
          <w:sz w:val="28"/>
          <w:szCs w:val="28"/>
        </w:rPr>
        <w:br/>
        <w:t xml:space="preserve">об областном бюджете Ульяновской области на соответствующий финансовый год и плановый период (о внесении изменений в закон Ульяновской области </w:t>
      </w:r>
      <w:r w:rsidR="00391825" w:rsidRPr="009254C6">
        <w:rPr>
          <w:rFonts w:ascii="PT Astra Serif" w:hAnsi="PT Astra Serif" w:cs="PT Astra Serif"/>
          <w:sz w:val="28"/>
          <w:szCs w:val="28"/>
        </w:rPr>
        <w:br/>
        <w:t>об областном бюджете Ульяновской области на соответствующий финансовый год и плановый период).</w:t>
      </w:r>
    </w:p>
    <w:p w:rsidR="002D67D8" w:rsidRPr="009254C6" w:rsidRDefault="002D67D8" w:rsidP="0019551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254C6">
        <w:rPr>
          <w:rFonts w:ascii="PT Astra Serif" w:hAnsi="PT Astra Serif" w:cs="Times New Roman"/>
          <w:sz w:val="28"/>
          <w:szCs w:val="28"/>
        </w:rPr>
        <w:t xml:space="preserve">5. Субсидии предоставляются хозяйствующим субъектам в целях возмещения части их </w:t>
      </w:r>
      <w:r w:rsidR="008C08C5" w:rsidRPr="009254C6">
        <w:rPr>
          <w:rFonts w:ascii="PT Astra Serif" w:hAnsi="PT Astra Serif" w:cs="Times New Roman"/>
          <w:sz w:val="28"/>
          <w:szCs w:val="28"/>
        </w:rPr>
        <w:t>затрат (без учё</w:t>
      </w:r>
      <w:r w:rsidRPr="009254C6">
        <w:rPr>
          <w:rFonts w:ascii="PT Astra Serif" w:hAnsi="PT Astra Serif" w:cs="Times New Roman"/>
          <w:sz w:val="28"/>
          <w:szCs w:val="28"/>
        </w:rPr>
        <w:t>та сумм налога на добавленную стоимость), связанных:</w:t>
      </w:r>
    </w:p>
    <w:p w:rsidR="002D67D8" w:rsidRPr="009254C6" w:rsidRDefault="002D67D8" w:rsidP="00195515">
      <w:pPr>
        <w:pStyle w:val="ConsPlusNormal"/>
        <w:ind w:firstLine="709"/>
        <w:jc w:val="both"/>
        <w:rPr>
          <w:rFonts w:ascii="PT Astra Serif" w:hAnsi="PT Astra Serif" w:cs="Times New Roman"/>
          <w:strike/>
          <w:sz w:val="28"/>
          <w:szCs w:val="28"/>
        </w:rPr>
      </w:pPr>
      <w:bookmarkStart w:id="5" w:name="Par83"/>
      <w:bookmarkEnd w:id="5"/>
      <w:r w:rsidRPr="009254C6">
        <w:rPr>
          <w:rFonts w:ascii="PT Astra Serif" w:hAnsi="PT Astra Serif" w:cs="Times New Roman"/>
          <w:sz w:val="28"/>
          <w:szCs w:val="28"/>
        </w:rPr>
        <w:t>1) с приобретением на территории Ульяновской области у дилеров или изготовителей на основании договоров купли-продажи (догово</w:t>
      </w:r>
      <w:r w:rsidR="00227E76" w:rsidRPr="009254C6">
        <w:rPr>
          <w:rFonts w:ascii="PT Astra Serif" w:hAnsi="PT Astra Serif" w:cs="Times New Roman"/>
          <w:sz w:val="28"/>
          <w:szCs w:val="28"/>
        </w:rPr>
        <w:t>р</w:t>
      </w:r>
      <w:r w:rsidR="00DD2EF9" w:rsidRPr="009254C6">
        <w:rPr>
          <w:rFonts w:ascii="PT Astra Serif" w:hAnsi="PT Astra Serif" w:cs="Times New Roman"/>
          <w:sz w:val="28"/>
          <w:szCs w:val="28"/>
        </w:rPr>
        <w:t xml:space="preserve">ов финансовой аренды (лизинга) </w:t>
      </w:r>
      <w:r w:rsidR="009B450A" w:rsidRPr="009254C6">
        <w:rPr>
          <w:rFonts w:ascii="PT Astra Serif" w:hAnsi="PT Astra Serif" w:cs="Times New Roman"/>
          <w:sz w:val="28"/>
          <w:szCs w:val="28"/>
        </w:rPr>
        <w:t>транспортных</w:t>
      </w:r>
      <w:r w:rsidRPr="009254C6">
        <w:rPr>
          <w:rFonts w:ascii="PT Astra Serif" w:hAnsi="PT Astra Serif" w:cs="Times New Roman"/>
          <w:sz w:val="28"/>
          <w:szCs w:val="28"/>
        </w:rPr>
        <w:t xml:space="preserve"> </w:t>
      </w:r>
      <w:r w:rsidR="00215933" w:rsidRPr="009254C6">
        <w:rPr>
          <w:rFonts w:ascii="PT Astra Serif" w:hAnsi="PT Astra Serif" w:cs="Times New Roman"/>
          <w:sz w:val="28"/>
          <w:szCs w:val="28"/>
        </w:rPr>
        <w:t>средств</w:t>
      </w:r>
      <w:r w:rsidR="008C08C5" w:rsidRPr="009254C6">
        <w:rPr>
          <w:rFonts w:ascii="PT Astra Serif" w:hAnsi="PT Astra Serif" w:cs="Times New Roman"/>
          <w:sz w:val="28"/>
          <w:szCs w:val="28"/>
        </w:rPr>
        <w:t>, указанных в подпункте</w:t>
      </w:r>
      <w:r w:rsidR="00215933" w:rsidRPr="009254C6">
        <w:rPr>
          <w:rFonts w:ascii="PT Astra Serif" w:hAnsi="PT Astra Serif" w:cs="Times New Roman"/>
          <w:sz w:val="28"/>
          <w:szCs w:val="28"/>
        </w:rPr>
        <w:t xml:space="preserve"> «а»</w:t>
      </w:r>
      <w:r w:rsidR="008C08C5" w:rsidRPr="009254C6">
        <w:rPr>
          <w:rFonts w:ascii="PT Astra Serif" w:hAnsi="PT Astra Serif" w:cs="Times New Roman"/>
          <w:sz w:val="28"/>
          <w:szCs w:val="28"/>
        </w:rPr>
        <w:br/>
      </w:r>
      <w:r w:rsidRPr="009254C6">
        <w:rPr>
          <w:rFonts w:ascii="PT Astra Serif" w:hAnsi="PT Astra Serif" w:cs="Times New Roman"/>
          <w:sz w:val="28"/>
          <w:szCs w:val="28"/>
        </w:rPr>
        <w:t>подпункта 2 пунк</w:t>
      </w:r>
      <w:r w:rsidR="00095397" w:rsidRPr="009254C6">
        <w:rPr>
          <w:rFonts w:ascii="PT Astra Serif" w:hAnsi="PT Astra Serif" w:cs="Times New Roman"/>
          <w:sz w:val="28"/>
          <w:szCs w:val="28"/>
        </w:rPr>
        <w:t>та 2 настоящих Правил</w:t>
      </w:r>
      <w:r w:rsidR="00DD2EF9" w:rsidRPr="009254C6">
        <w:rPr>
          <w:rFonts w:ascii="PT Astra Serif" w:hAnsi="PT Astra Serif" w:cs="Times New Roman"/>
          <w:sz w:val="28"/>
          <w:szCs w:val="28"/>
        </w:rPr>
        <w:t>;</w:t>
      </w:r>
    </w:p>
    <w:p w:rsidR="002D67D8" w:rsidRPr="009254C6" w:rsidRDefault="002D67D8" w:rsidP="0019551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6" w:name="Par84"/>
      <w:bookmarkEnd w:id="6"/>
      <w:r w:rsidRPr="009254C6">
        <w:rPr>
          <w:rFonts w:ascii="PT Astra Serif" w:hAnsi="PT Astra Serif" w:cs="Times New Roman"/>
          <w:sz w:val="28"/>
          <w:szCs w:val="28"/>
        </w:rPr>
        <w:t>2) с приобретением у дилеров или изготовителей на основании договоров финансовой арен</w:t>
      </w:r>
      <w:r w:rsidR="008C08C5" w:rsidRPr="009254C6">
        <w:rPr>
          <w:rFonts w:ascii="PT Astra Serif" w:hAnsi="PT Astra Serif" w:cs="Times New Roman"/>
          <w:sz w:val="28"/>
          <w:szCs w:val="28"/>
        </w:rPr>
        <w:t xml:space="preserve">ды (лизинга), предметом которых являются </w:t>
      </w:r>
      <w:r w:rsidR="00B31937" w:rsidRPr="009254C6">
        <w:rPr>
          <w:rFonts w:ascii="PT Astra Serif" w:hAnsi="PT Astra Serif" w:cs="Times New Roman"/>
          <w:sz w:val="28"/>
          <w:szCs w:val="28"/>
        </w:rPr>
        <w:t>транспортные</w:t>
      </w:r>
      <w:r w:rsidRPr="009254C6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B31937" w:rsidRPr="009254C6">
        <w:rPr>
          <w:rFonts w:ascii="PT Astra Serif" w:hAnsi="PT Astra Serif" w:cs="Times New Roman"/>
          <w:sz w:val="28"/>
          <w:szCs w:val="28"/>
        </w:rPr>
        <w:t>а, указанные</w:t>
      </w:r>
      <w:r w:rsidRPr="009254C6">
        <w:rPr>
          <w:rFonts w:ascii="PT Astra Serif" w:hAnsi="PT Astra Serif" w:cs="Times New Roman"/>
          <w:sz w:val="28"/>
          <w:szCs w:val="28"/>
        </w:rPr>
        <w:t xml:space="preserve"> в </w:t>
      </w:r>
      <w:r w:rsidR="00B31937" w:rsidRPr="009254C6">
        <w:rPr>
          <w:rFonts w:ascii="PT Astra Serif" w:hAnsi="PT Astra Serif" w:cs="Times New Roman"/>
          <w:sz w:val="28"/>
          <w:szCs w:val="28"/>
        </w:rPr>
        <w:t xml:space="preserve">подпункте </w:t>
      </w:r>
      <w:r w:rsidR="002C7B17" w:rsidRPr="009254C6">
        <w:rPr>
          <w:rFonts w:ascii="PT Astra Serif" w:hAnsi="PT Astra Serif" w:cs="Times New Roman"/>
          <w:sz w:val="28"/>
          <w:szCs w:val="28"/>
        </w:rPr>
        <w:t>«б»</w:t>
      </w:r>
      <w:r w:rsidRPr="009254C6">
        <w:rPr>
          <w:rFonts w:ascii="PT Astra Serif" w:hAnsi="PT Astra Serif" w:cs="Times New Roman"/>
          <w:sz w:val="28"/>
          <w:szCs w:val="28"/>
        </w:rPr>
        <w:t xml:space="preserve"> подпунк</w:t>
      </w:r>
      <w:r w:rsidR="00095397" w:rsidRPr="009254C6">
        <w:rPr>
          <w:rFonts w:ascii="PT Astra Serif" w:hAnsi="PT Astra Serif" w:cs="Times New Roman"/>
          <w:sz w:val="28"/>
          <w:szCs w:val="28"/>
        </w:rPr>
        <w:t>та 2 пункта 2 настоящих Правил</w:t>
      </w:r>
      <w:r w:rsidR="009B450A" w:rsidRPr="009254C6">
        <w:rPr>
          <w:rFonts w:ascii="PT Astra Serif" w:hAnsi="PT Astra Serif" w:cs="Times New Roman"/>
          <w:sz w:val="28"/>
          <w:szCs w:val="28"/>
        </w:rPr>
        <w:t>;</w:t>
      </w:r>
    </w:p>
    <w:p w:rsidR="002D67D8" w:rsidRPr="009254C6" w:rsidRDefault="002D67D8" w:rsidP="0019551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7" w:name="Par85"/>
      <w:bookmarkEnd w:id="7"/>
      <w:r w:rsidRPr="009254C6">
        <w:rPr>
          <w:rFonts w:ascii="PT Astra Serif" w:hAnsi="PT Astra Serif" w:cs="Times New Roman"/>
          <w:sz w:val="28"/>
          <w:szCs w:val="28"/>
        </w:rPr>
        <w:t>3) с внесением лиз</w:t>
      </w:r>
      <w:r w:rsidR="001E5644" w:rsidRPr="009254C6">
        <w:rPr>
          <w:rFonts w:ascii="PT Astra Serif" w:hAnsi="PT Astra Serif" w:cs="Times New Roman"/>
          <w:sz w:val="28"/>
          <w:szCs w:val="28"/>
        </w:rPr>
        <w:t>инговых платежей по заключё</w:t>
      </w:r>
      <w:r w:rsidR="008C5BCB" w:rsidRPr="009254C6">
        <w:rPr>
          <w:rFonts w:ascii="PT Astra Serif" w:hAnsi="PT Astra Serif" w:cs="Times New Roman"/>
          <w:sz w:val="28"/>
          <w:szCs w:val="28"/>
        </w:rPr>
        <w:t xml:space="preserve">нным </w:t>
      </w:r>
      <w:r w:rsidRPr="009254C6">
        <w:rPr>
          <w:rFonts w:ascii="PT Astra Serif" w:hAnsi="PT Astra Serif" w:cs="Times New Roman"/>
          <w:sz w:val="28"/>
          <w:szCs w:val="28"/>
        </w:rPr>
        <w:t>догово</w:t>
      </w:r>
      <w:r w:rsidR="00D71B62" w:rsidRPr="009254C6">
        <w:rPr>
          <w:rFonts w:ascii="PT Astra Serif" w:hAnsi="PT Astra Serif" w:cs="Times New Roman"/>
          <w:sz w:val="28"/>
          <w:szCs w:val="28"/>
        </w:rPr>
        <w:t xml:space="preserve">рам финансовой аренды (лизинга), предметом которых являются </w:t>
      </w:r>
      <w:r w:rsidRPr="009254C6">
        <w:rPr>
          <w:rFonts w:ascii="PT Astra Serif" w:hAnsi="PT Astra Serif" w:cs="Times New Roman"/>
          <w:sz w:val="28"/>
          <w:szCs w:val="28"/>
        </w:rPr>
        <w:t>машин</w:t>
      </w:r>
      <w:r w:rsidR="00E043C1" w:rsidRPr="009254C6">
        <w:rPr>
          <w:rFonts w:ascii="PT Astra Serif" w:hAnsi="PT Astra Serif" w:cs="Times New Roman"/>
          <w:sz w:val="28"/>
          <w:szCs w:val="28"/>
        </w:rPr>
        <w:t>ы</w:t>
      </w:r>
      <w:r w:rsidRPr="009254C6">
        <w:rPr>
          <w:rFonts w:ascii="PT Astra Serif" w:hAnsi="PT Astra Serif" w:cs="Times New Roman"/>
          <w:sz w:val="28"/>
          <w:szCs w:val="28"/>
        </w:rPr>
        <w:t xml:space="preserve"> и (или) оборудова</w:t>
      </w:r>
      <w:r w:rsidR="00EB5920" w:rsidRPr="009254C6">
        <w:rPr>
          <w:rFonts w:ascii="PT Astra Serif" w:hAnsi="PT Astra Serif" w:cs="Times New Roman"/>
          <w:sz w:val="28"/>
          <w:szCs w:val="28"/>
        </w:rPr>
        <w:t>ние</w:t>
      </w:r>
      <w:r w:rsidR="00E043C1" w:rsidRPr="009254C6">
        <w:rPr>
          <w:rFonts w:ascii="PT Astra Serif" w:hAnsi="PT Astra Serif" w:cs="Times New Roman"/>
          <w:sz w:val="28"/>
          <w:szCs w:val="28"/>
        </w:rPr>
        <w:t>, указанные</w:t>
      </w:r>
      <w:r w:rsidRPr="009254C6">
        <w:rPr>
          <w:rFonts w:ascii="PT Astra Serif" w:hAnsi="PT Astra Serif" w:cs="Times New Roman"/>
          <w:sz w:val="28"/>
          <w:szCs w:val="28"/>
        </w:rPr>
        <w:t xml:space="preserve"> в подпункте 5 пункта 2 настоящих Правил.</w:t>
      </w:r>
    </w:p>
    <w:p w:rsidR="002D67D8" w:rsidRPr="009254C6" w:rsidRDefault="00790AEA" w:rsidP="0019551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254C6">
        <w:rPr>
          <w:rFonts w:ascii="PT Astra Serif" w:hAnsi="PT Astra Serif" w:cs="Times New Roman"/>
          <w:sz w:val="28"/>
          <w:szCs w:val="28"/>
        </w:rPr>
        <w:t>6</w:t>
      </w:r>
      <w:r w:rsidR="001940A3" w:rsidRPr="009254C6">
        <w:rPr>
          <w:rFonts w:ascii="PT Astra Serif" w:hAnsi="PT Astra Serif" w:cs="Times New Roman"/>
          <w:sz w:val="28"/>
          <w:szCs w:val="28"/>
        </w:rPr>
        <w:t xml:space="preserve">. </w:t>
      </w:r>
      <w:r w:rsidR="002D67D8" w:rsidRPr="009254C6">
        <w:rPr>
          <w:rFonts w:ascii="PT Astra Serif" w:hAnsi="PT Astra Serif" w:cs="Times New Roman"/>
          <w:sz w:val="28"/>
          <w:szCs w:val="28"/>
        </w:rPr>
        <w:t>Хозяйствующие субъекты имеют право на получение субсидий в случае осуществления одного и более видов затрат, указанных в</w:t>
      </w:r>
      <w:r w:rsidR="009473A4" w:rsidRPr="009254C6">
        <w:rPr>
          <w:rFonts w:ascii="PT Astra Serif" w:hAnsi="PT Astra Serif" w:cs="Times New Roman"/>
          <w:sz w:val="28"/>
          <w:szCs w:val="28"/>
        </w:rPr>
        <w:t xml:space="preserve"> пункте 5 настоящих Правил</w:t>
      </w:r>
      <w:r w:rsidR="002D67D8" w:rsidRPr="009254C6">
        <w:rPr>
          <w:rFonts w:ascii="PT Astra Serif" w:hAnsi="PT Astra Serif" w:cs="Times New Roman"/>
          <w:sz w:val="28"/>
          <w:szCs w:val="28"/>
        </w:rPr>
        <w:t>.</w:t>
      </w:r>
    </w:p>
    <w:p w:rsidR="00CD6945" w:rsidRPr="009254C6" w:rsidRDefault="00D71B62" w:rsidP="0019551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254C6">
        <w:rPr>
          <w:rFonts w:ascii="PT Astra Serif" w:hAnsi="PT Astra Serif" w:cs="Times New Roman"/>
          <w:sz w:val="28"/>
          <w:szCs w:val="28"/>
        </w:rPr>
        <w:t>7</w:t>
      </w:r>
      <w:r w:rsidR="006A5B4A" w:rsidRPr="009254C6">
        <w:rPr>
          <w:rFonts w:ascii="PT Astra Serif" w:hAnsi="PT Astra Serif" w:cs="Times New Roman"/>
          <w:sz w:val="28"/>
          <w:szCs w:val="28"/>
        </w:rPr>
        <w:t xml:space="preserve">. </w:t>
      </w:r>
      <w:r w:rsidR="002D67D8" w:rsidRPr="009254C6">
        <w:rPr>
          <w:rFonts w:ascii="PT Astra Serif" w:hAnsi="PT Astra Serif" w:cs="Times New Roman"/>
          <w:sz w:val="28"/>
          <w:szCs w:val="28"/>
        </w:rPr>
        <w:t>Для хозяйствующих субъектов, использующих на дату осуществления затрат, указанных в пункте</w:t>
      </w:r>
      <w:r w:rsidR="006A5B4A" w:rsidRPr="009254C6">
        <w:rPr>
          <w:rFonts w:ascii="PT Astra Serif" w:hAnsi="PT Astra Serif" w:cs="Times New Roman"/>
          <w:sz w:val="28"/>
          <w:szCs w:val="28"/>
        </w:rPr>
        <w:t xml:space="preserve"> 5 настоящих Правил</w:t>
      </w:r>
      <w:r w:rsidR="00095397" w:rsidRPr="009254C6">
        <w:rPr>
          <w:rFonts w:ascii="PT Astra Serif" w:hAnsi="PT Astra Serif" w:cs="Times New Roman"/>
          <w:sz w:val="28"/>
          <w:szCs w:val="28"/>
        </w:rPr>
        <w:t>, право на освобождение</w:t>
      </w:r>
      <w:r w:rsidR="00095397" w:rsidRPr="009254C6">
        <w:rPr>
          <w:rFonts w:ascii="PT Astra Serif" w:hAnsi="PT Astra Serif" w:cs="Times New Roman"/>
          <w:sz w:val="28"/>
          <w:szCs w:val="28"/>
        </w:rPr>
        <w:br/>
      </w:r>
      <w:r w:rsidR="002D67D8" w:rsidRPr="009254C6">
        <w:rPr>
          <w:rFonts w:ascii="PT Astra Serif" w:hAnsi="PT Astra Serif" w:cs="Times New Roman"/>
          <w:sz w:val="28"/>
          <w:szCs w:val="28"/>
        </w:rPr>
        <w:t>от исполнения обязанностей налогоплате</w:t>
      </w:r>
      <w:r w:rsidR="00095397" w:rsidRPr="009254C6">
        <w:rPr>
          <w:rFonts w:ascii="PT Astra Serif" w:hAnsi="PT Astra Serif" w:cs="Times New Roman"/>
          <w:sz w:val="28"/>
          <w:szCs w:val="28"/>
        </w:rPr>
        <w:t>льщика, связанных с исчислением</w:t>
      </w:r>
      <w:r w:rsidR="00095397" w:rsidRPr="009254C6">
        <w:rPr>
          <w:rFonts w:ascii="PT Astra Serif" w:hAnsi="PT Astra Serif" w:cs="Times New Roman"/>
          <w:sz w:val="28"/>
          <w:szCs w:val="28"/>
        </w:rPr>
        <w:br/>
      </w:r>
      <w:r w:rsidR="002D67D8" w:rsidRPr="009254C6">
        <w:rPr>
          <w:rFonts w:ascii="PT Astra Serif" w:hAnsi="PT Astra Serif" w:cs="Times New Roman"/>
          <w:sz w:val="28"/>
          <w:szCs w:val="28"/>
        </w:rPr>
        <w:t>и уплатой налога на добавленную стоимость, возмещение ч</w:t>
      </w:r>
      <w:r w:rsidR="0092204C" w:rsidRPr="009254C6">
        <w:rPr>
          <w:rFonts w:ascii="PT Astra Serif" w:hAnsi="PT Astra Serif" w:cs="Times New Roman"/>
          <w:sz w:val="28"/>
          <w:szCs w:val="28"/>
        </w:rPr>
        <w:t xml:space="preserve">асти </w:t>
      </w:r>
      <w:r w:rsidR="00227631" w:rsidRPr="009254C6">
        <w:rPr>
          <w:rFonts w:ascii="PT Astra Serif" w:hAnsi="PT Astra Serif" w:cs="Times New Roman"/>
          <w:sz w:val="28"/>
          <w:szCs w:val="28"/>
        </w:rPr>
        <w:t xml:space="preserve">таких </w:t>
      </w:r>
      <w:r w:rsidR="0092204C" w:rsidRPr="009254C6">
        <w:rPr>
          <w:rFonts w:ascii="PT Astra Serif" w:hAnsi="PT Astra Serif" w:cs="Times New Roman"/>
          <w:sz w:val="28"/>
          <w:szCs w:val="28"/>
        </w:rPr>
        <w:t>затрат осуществляется с учё</w:t>
      </w:r>
      <w:r w:rsidR="002D67D8" w:rsidRPr="009254C6">
        <w:rPr>
          <w:rFonts w:ascii="PT Astra Serif" w:hAnsi="PT Astra Serif" w:cs="Times New Roman"/>
          <w:sz w:val="28"/>
          <w:szCs w:val="28"/>
        </w:rPr>
        <w:t>том сумм</w:t>
      </w:r>
      <w:r w:rsidR="00227631" w:rsidRPr="009254C6">
        <w:rPr>
          <w:rFonts w:ascii="PT Astra Serif" w:hAnsi="PT Astra Serif" w:cs="Times New Roman"/>
          <w:sz w:val="28"/>
          <w:szCs w:val="28"/>
        </w:rPr>
        <w:t>ы</w:t>
      </w:r>
      <w:r w:rsidR="002D67D8" w:rsidRPr="009254C6">
        <w:rPr>
          <w:rFonts w:ascii="PT Astra Serif" w:hAnsi="PT Astra Serif" w:cs="Times New Roman"/>
          <w:sz w:val="28"/>
          <w:szCs w:val="28"/>
        </w:rPr>
        <w:t xml:space="preserve"> налога на добавленную стоимость.</w:t>
      </w:r>
    </w:p>
    <w:p w:rsidR="000351FA" w:rsidRPr="009254C6" w:rsidRDefault="00630742" w:rsidP="00195515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9254C6">
        <w:rPr>
          <w:rFonts w:ascii="PT Astra Serif" w:hAnsi="PT Astra Serif" w:cs="Times New Roman"/>
          <w:sz w:val="28"/>
          <w:szCs w:val="28"/>
        </w:rPr>
        <w:t>8</w:t>
      </w:r>
      <w:r w:rsidR="0092204C" w:rsidRPr="009254C6">
        <w:rPr>
          <w:rFonts w:ascii="PT Astra Serif" w:hAnsi="PT Astra Serif" w:cs="Times New Roman"/>
          <w:sz w:val="28"/>
          <w:szCs w:val="28"/>
        </w:rPr>
        <w:t>.</w:t>
      </w:r>
      <w:r w:rsidR="002E5506" w:rsidRPr="009254C6">
        <w:rPr>
          <w:rFonts w:ascii="PT Astra Serif" w:hAnsi="PT Astra Serif" w:cs="Times New Roman"/>
          <w:sz w:val="28"/>
          <w:szCs w:val="28"/>
        </w:rPr>
        <w:t xml:space="preserve"> </w:t>
      </w:r>
      <w:r w:rsidR="005C777D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Требования, которым долж</w:t>
      </w:r>
      <w:r w:rsidR="00C307BC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ен</w:t>
      </w:r>
      <w:r w:rsidR="00DB119E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соответствовать </w:t>
      </w:r>
      <w:r w:rsidR="00CC3B3C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хозяйствующий субъект</w:t>
      </w:r>
      <w:r w:rsidR="000351FA" w:rsidRPr="009254C6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DB119E" w:rsidRPr="009254C6" w:rsidRDefault="00630742" w:rsidP="00195515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8E74BD" w:rsidRPr="009254C6">
        <w:rPr>
          <w:rFonts w:ascii="PT Astra Serif" w:eastAsiaTheme="minorHAnsi" w:hAnsi="PT Astra Serif" w:cs="PT Astra Serif"/>
          <w:sz w:val="28"/>
          <w:szCs w:val="28"/>
          <w:lang w:eastAsia="en-US"/>
        </w:rPr>
        <w:t>.1.</w:t>
      </w:r>
      <w:r w:rsidR="00DB119E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8E74BD" w:rsidRPr="009254C6">
        <w:rPr>
          <w:rFonts w:ascii="PT Astra Serif" w:hAnsi="PT Astra Serif" w:cs="Times New Roman"/>
          <w:spacing w:val="-2"/>
          <w:sz w:val="28"/>
          <w:szCs w:val="28"/>
        </w:rPr>
        <w:t>П</w:t>
      </w:r>
      <w:r w:rsidR="00DB119E" w:rsidRPr="009254C6">
        <w:rPr>
          <w:rFonts w:ascii="PT Astra Serif" w:hAnsi="PT Astra Serif" w:cs="Times New Roman"/>
          <w:spacing w:val="-2"/>
          <w:sz w:val="28"/>
          <w:szCs w:val="28"/>
        </w:rPr>
        <w:t xml:space="preserve">о состоянию на дату </w:t>
      </w:r>
      <w:r w:rsidR="00DB119E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представления в Министерство документов </w:t>
      </w:r>
      <w:r w:rsidR="00DB119E" w:rsidRPr="009254C6">
        <w:rPr>
          <w:rFonts w:ascii="PT Astra Serif" w:hAnsi="PT Astra Serif" w:cs="Times New Roman"/>
          <w:sz w:val="28"/>
          <w:szCs w:val="28"/>
        </w:rPr>
        <w:t>(копий документов</w:t>
      </w:r>
      <w:r w:rsidR="00056E6B" w:rsidRPr="009254C6">
        <w:rPr>
          <w:rFonts w:ascii="PT Astra Serif" w:hAnsi="PT Astra Serif" w:cs="Times New Roman"/>
          <w:sz w:val="28"/>
          <w:szCs w:val="28"/>
        </w:rPr>
        <w:t>)</w:t>
      </w:r>
      <w:r w:rsidR="00DB119E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, необходимых для получения субсидии:</w:t>
      </w:r>
    </w:p>
    <w:p w:rsidR="00A14BEF" w:rsidRPr="009254C6" w:rsidRDefault="003A0B6F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hAnsi="PT Astra Serif" w:cs="PT Astra Serif"/>
          <w:sz w:val="28"/>
          <w:szCs w:val="28"/>
        </w:rPr>
        <w:t xml:space="preserve">1) у </w:t>
      </w:r>
      <w:r w:rsidR="00EB0DA5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хозяйствующего субъекта</w:t>
      </w:r>
      <w:r w:rsidR="005C777D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9254C6">
        <w:rPr>
          <w:rFonts w:ascii="PT Astra Serif" w:hAnsi="PT Astra Serif" w:cs="PT Astra Serif"/>
          <w:sz w:val="28"/>
          <w:szCs w:val="28"/>
        </w:rPr>
        <w:t xml:space="preserve">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</w:t>
      </w:r>
      <w:r w:rsidR="00912491" w:rsidRPr="009254C6">
        <w:rPr>
          <w:rFonts w:ascii="PT Astra Serif" w:hAnsi="PT Astra Serif" w:cs="PT Astra Serif"/>
          <w:sz w:val="28"/>
          <w:szCs w:val="28"/>
        </w:rPr>
        <w:t xml:space="preserve">нормативными </w:t>
      </w:r>
      <w:r w:rsidR="000351FA" w:rsidRPr="009254C6">
        <w:rPr>
          <w:rFonts w:ascii="PT Astra Serif" w:hAnsi="PT Astra Serif" w:cs="PT Astra Serif"/>
          <w:sz w:val="28"/>
          <w:szCs w:val="28"/>
        </w:rPr>
        <w:t>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B337FA" w:rsidRPr="009254C6" w:rsidRDefault="003A0B6F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hAnsi="PT Astra Serif" w:cs="PT Astra Serif"/>
          <w:sz w:val="28"/>
          <w:szCs w:val="28"/>
        </w:rPr>
        <w:t>2) в</w:t>
      </w:r>
      <w:r w:rsidR="000351FA" w:rsidRPr="009254C6">
        <w:rPr>
          <w:rFonts w:ascii="PT Astra Serif" w:hAnsi="PT Astra Serif" w:cs="PT Astra Serif"/>
          <w:sz w:val="28"/>
          <w:szCs w:val="28"/>
        </w:rPr>
        <w:t xml:space="preserve"> отношении </w:t>
      </w:r>
      <w:r w:rsidR="001136D5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хозяйствующего субъекта</w:t>
      </w:r>
      <w:r w:rsidR="005C777D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9254C6">
        <w:rPr>
          <w:rFonts w:ascii="PT Astra Serif" w:hAnsi="PT Astra Serif" w:cs="PT Astra Serif"/>
          <w:sz w:val="28"/>
          <w:szCs w:val="28"/>
        </w:rPr>
        <w:t xml:space="preserve">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</w:t>
      </w:r>
      <w:r w:rsidR="001136D5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хозяйствующий субъект</w:t>
      </w:r>
      <w:r w:rsidR="006F6C05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9254C6">
        <w:rPr>
          <w:rFonts w:ascii="PT Astra Serif" w:hAnsi="PT Astra Serif" w:cs="PT Astra Serif"/>
          <w:sz w:val="28"/>
          <w:szCs w:val="28"/>
        </w:rPr>
        <w:t>–</w:t>
      </w:r>
      <w:r w:rsidR="006710FC" w:rsidRPr="009254C6">
        <w:rPr>
          <w:rFonts w:ascii="PT Astra Serif" w:hAnsi="PT Astra Serif" w:cs="PT Astra Serif"/>
          <w:sz w:val="28"/>
          <w:szCs w:val="28"/>
        </w:rPr>
        <w:t xml:space="preserve"> юридическое лицо не долж</w:t>
      </w:r>
      <w:r w:rsidR="005648A0" w:rsidRPr="009254C6">
        <w:rPr>
          <w:rFonts w:ascii="PT Astra Serif" w:hAnsi="PT Astra Serif" w:cs="PT Astra Serif"/>
          <w:sz w:val="28"/>
          <w:szCs w:val="28"/>
        </w:rPr>
        <w:t>ен</w:t>
      </w:r>
      <w:r w:rsidR="000351FA" w:rsidRPr="009254C6">
        <w:rPr>
          <w:rFonts w:ascii="PT Astra Serif" w:hAnsi="PT Astra Serif" w:cs="PT Astra Serif"/>
          <w:sz w:val="28"/>
          <w:szCs w:val="28"/>
        </w:rPr>
        <w:t xml:space="preserve"> находиться в процессе реорганизации </w:t>
      </w:r>
      <w:r w:rsidR="008256FB" w:rsidRPr="009254C6">
        <w:rPr>
          <w:rFonts w:ascii="PT Astra Serif" w:hAnsi="PT Astra Serif" w:cs="PT Astra Serif"/>
          <w:sz w:val="28"/>
          <w:szCs w:val="28"/>
        </w:rPr>
        <w:t xml:space="preserve">(за исключением реорганизации в форме присоединения к </w:t>
      </w:r>
      <w:r w:rsidR="008256FB" w:rsidRPr="009254C6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заявителю</w:t>
      </w:r>
      <w:r w:rsidR="008256FB" w:rsidRPr="009254C6">
        <w:rPr>
          <w:rFonts w:ascii="PT Astra Serif" w:hAnsi="PT Astra Serif" w:cs="PT Astra Serif"/>
          <w:sz w:val="28"/>
          <w:szCs w:val="28"/>
        </w:rPr>
        <w:t xml:space="preserve"> – юридическому лицу другого юридического лица) </w:t>
      </w:r>
      <w:r w:rsidR="000351FA" w:rsidRPr="009254C6">
        <w:rPr>
          <w:rFonts w:ascii="PT Astra Serif" w:hAnsi="PT Astra Serif" w:cs="PT Astra Serif"/>
          <w:sz w:val="28"/>
          <w:szCs w:val="28"/>
        </w:rPr>
        <w:t xml:space="preserve">или ликвидации, а </w:t>
      </w:r>
      <w:r w:rsidR="001136D5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хозяйствующий субъект</w:t>
      </w:r>
      <w:r w:rsidR="000351FA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9254C6">
        <w:rPr>
          <w:rFonts w:ascii="PT Astra Serif" w:hAnsi="PT Astra Serif" w:cs="PT Astra Serif"/>
          <w:sz w:val="28"/>
          <w:szCs w:val="28"/>
        </w:rPr>
        <w:t>–</w:t>
      </w:r>
      <w:r w:rsidR="000351FA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9254C6">
        <w:rPr>
          <w:rFonts w:ascii="PT Astra Serif" w:hAnsi="PT Astra Serif" w:cs="PT Astra Serif"/>
          <w:sz w:val="28"/>
          <w:szCs w:val="28"/>
        </w:rPr>
        <w:lastRenderedPageBreak/>
        <w:t>индивидуальный предприниматель не</w:t>
      </w:r>
      <w:r w:rsidR="0003478B" w:rsidRPr="009254C6">
        <w:rPr>
          <w:rFonts w:ascii="PT Astra Serif" w:hAnsi="PT Astra Serif" w:cs="PT Astra Serif"/>
          <w:sz w:val="28"/>
          <w:szCs w:val="28"/>
        </w:rPr>
        <w:t xml:space="preserve"> должен прекратить деятельность</w:t>
      </w:r>
      <w:r w:rsidR="0003478B" w:rsidRPr="009254C6">
        <w:rPr>
          <w:rFonts w:ascii="PT Astra Serif" w:hAnsi="PT Astra Serif" w:cs="PT Astra Serif"/>
          <w:sz w:val="28"/>
          <w:szCs w:val="28"/>
        </w:rPr>
        <w:br/>
      </w:r>
      <w:r w:rsidR="000351FA" w:rsidRPr="009254C6">
        <w:rPr>
          <w:rFonts w:ascii="PT Astra Serif" w:hAnsi="PT Astra Serif" w:cs="PT Astra Serif"/>
          <w:sz w:val="28"/>
          <w:szCs w:val="28"/>
        </w:rPr>
        <w:t xml:space="preserve">в качестве </w:t>
      </w:r>
      <w:r w:rsidR="00B337FA" w:rsidRPr="009254C6">
        <w:rPr>
          <w:rFonts w:ascii="PT Astra Serif" w:hAnsi="PT Astra Serif" w:cs="PT Astra Serif"/>
          <w:sz w:val="28"/>
          <w:szCs w:val="28"/>
        </w:rPr>
        <w:t>индивидуального предпринимателя;</w:t>
      </w:r>
    </w:p>
    <w:p w:rsidR="00B337FA" w:rsidRPr="009254C6" w:rsidRDefault="00175826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hAnsi="PT Astra Serif" w:cs="PT Astra Serif"/>
          <w:sz w:val="28"/>
          <w:szCs w:val="28"/>
        </w:rPr>
        <w:t>3) х</w:t>
      </w:r>
      <w:r w:rsidR="008127C8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озяйствующий субъект</w:t>
      </w:r>
      <w:r w:rsidR="00B337FA" w:rsidRPr="009254C6">
        <w:rPr>
          <w:rFonts w:ascii="PT Astra Serif" w:hAnsi="PT Astra Serif" w:cs="PT Astra Serif"/>
          <w:sz w:val="28"/>
          <w:szCs w:val="28"/>
        </w:rPr>
        <w:t xml:space="preserve"> –</w:t>
      </w:r>
      <w:r w:rsidR="006710FC" w:rsidRPr="009254C6">
        <w:rPr>
          <w:rFonts w:ascii="PT Astra Serif" w:hAnsi="PT Astra Serif" w:cs="PT Astra Serif"/>
          <w:sz w:val="28"/>
          <w:szCs w:val="28"/>
        </w:rPr>
        <w:t xml:space="preserve"> юридическое лицо не долж</w:t>
      </w:r>
      <w:r w:rsidR="00D74F2D" w:rsidRPr="009254C6">
        <w:rPr>
          <w:rFonts w:ascii="PT Astra Serif" w:hAnsi="PT Astra Serif" w:cs="PT Astra Serif"/>
          <w:sz w:val="28"/>
          <w:szCs w:val="28"/>
        </w:rPr>
        <w:t>ен</w:t>
      </w:r>
      <w:r w:rsidR="000351FA" w:rsidRPr="009254C6">
        <w:rPr>
          <w:rFonts w:ascii="PT Astra Serif" w:hAnsi="PT Astra Serif" w:cs="PT Astra Serif"/>
          <w:sz w:val="28"/>
          <w:szCs w:val="28"/>
        </w:rPr>
        <w:t xml:space="preserve"> являться иностранным юридическим лицом, а также российским юридическим лицом, </w:t>
      </w:r>
      <w:r w:rsidR="00B337FA" w:rsidRPr="009254C6">
        <w:rPr>
          <w:rFonts w:ascii="PT Astra Serif" w:hAnsi="PT Astra Serif" w:cs="PT Astra Serif"/>
          <w:sz w:val="28"/>
          <w:szCs w:val="28"/>
        </w:rPr>
        <w:br/>
      </w:r>
      <w:r w:rsidR="000351FA" w:rsidRPr="009254C6">
        <w:rPr>
          <w:rFonts w:ascii="PT Astra Serif" w:hAnsi="PT Astra Serif" w:cs="PT Astra Serif"/>
          <w:sz w:val="28"/>
          <w:szCs w:val="28"/>
        </w:rPr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</w:t>
      </w:r>
      <w:r w:rsidR="00B337FA" w:rsidRPr="009254C6">
        <w:rPr>
          <w:rFonts w:ascii="PT Astra Serif" w:hAnsi="PT Astra Serif" w:cs="PT Astra Serif"/>
          <w:sz w:val="28"/>
          <w:szCs w:val="28"/>
        </w:rPr>
        <w:t>ё</w:t>
      </w:r>
      <w:r w:rsidR="000351FA" w:rsidRPr="009254C6">
        <w:rPr>
          <w:rFonts w:ascii="PT Astra Serif" w:hAnsi="PT Astra Serif" w:cs="PT Astra Serif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</w:t>
      </w:r>
      <w:r w:rsidR="00D74F2D" w:rsidRPr="009254C6">
        <w:rPr>
          <w:rFonts w:ascii="PT Astra Serif" w:hAnsi="PT Astra Serif" w:cs="PT Astra Serif"/>
          <w:sz w:val="28"/>
          <w:szCs w:val="28"/>
        </w:rPr>
        <w:t>доставляющих льготный налоговый</w:t>
      </w:r>
      <w:r w:rsidR="000351FA" w:rsidRPr="009254C6">
        <w:rPr>
          <w:rFonts w:ascii="PT Astra Serif" w:hAnsi="PT Astra Serif" w:cs="PT Astra Serif"/>
          <w:sz w:val="28"/>
          <w:szCs w:val="28"/>
        </w:rPr>
        <w:t xml:space="preserve">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="00B337FA" w:rsidRPr="009254C6">
        <w:rPr>
          <w:rFonts w:ascii="PT Astra Serif" w:hAnsi="PT Astra Serif" w:cs="PT Astra Serif"/>
          <w:sz w:val="28"/>
          <w:szCs w:val="28"/>
        </w:rPr>
        <w:br/>
      </w:r>
      <w:r w:rsidR="000351FA" w:rsidRPr="009254C6">
        <w:rPr>
          <w:rFonts w:ascii="PT Astra Serif" w:hAnsi="PT Astra Serif" w:cs="PT Astra Serif"/>
          <w:sz w:val="28"/>
          <w:szCs w:val="28"/>
        </w:rPr>
        <w:t>в сово</w:t>
      </w:r>
      <w:r w:rsidR="00B337FA" w:rsidRPr="009254C6">
        <w:rPr>
          <w:rFonts w:ascii="PT Astra Serif" w:hAnsi="PT Astra Serif" w:cs="PT Astra Serif"/>
          <w:sz w:val="28"/>
          <w:szCs w:val="28"/>
        </w:rPr>
        <w:t>купности превышает 50 процентов;</w:t>
      </w:r>
    </w:p>
    <w:p w:rsidR="000351FA" w:rsidRPr="009254C6" w:rsidRDefault="00175826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hAnsi="PT Astra Serif" w:cs="PT Astra Serif"/>
          <w:sz w:val="28"/>
          <w:szCs w:val="28"/>
        </w:rPr>
        <w:t>4) х</w:t>
      </w:r>
      <w:r w:rsidR="008127C8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озяйствующий субъект</w:t>
      </w:r>
      <w:r w:rsidR="008127C8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9254C6">
        <w:rPr>
          <w:rFonts w:ascii="PT Astra Serif" w:hAnsi="PT Astra Serif" w:cs="PT Astra Serif"/>
          <w:sz w:val="28"/>
          <w:szCs w:val="28"/>
        </w:rPr>
        <w:t xml:space="preserve">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r w:rsidR="0000364D" w:rsidRPr="009254C6">
        <w:rPr>
          <w:rFonts w:ascii="PT Astra Serif" w:hAnsi="PT Astra Serif" w:cs="PT Astra Serif"/>
          <w:sz w:val="28"/>
          <w:szCs w:val="28"/>
        </w:rPr>
        <w:t xml:space="preserve">пункте </w:t>
      </w:r>
      <w:hyperlink r:id="rId7" w:history="1">
        <w:r w:rsidR="008B0B7C" w:rsidRPr="009254C6">
          <w:rPr>
            <w:rFonts w:ascii="PT Astra Serif" w:hAnsi="PT Astra Serif" w:cs="PT Astra Serif"/>
            <w:sz w:val="28"/>
            <w:szCs w:val="28"/>
          </w:rPr>
          <w:t>5</w:t>
        </w:r>
      </w:hyperlink>
      <w:r w:rsidR="000351FA" w:rsidRPr="009254C6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 w:rsidR="00B337FA" w:rsidRPr="009254C6">
        <w:rPr>
          <w:rFonts w:ascii="PT Astra Serif" w:hAnsi="PT Astra Serif" w:cs="PT Astra Serif"/>
          <w:sz w:val="28"/>
          <w:szCs w:val="28"/>
        </w:rPr>
        <w:t>;</w:t>
      </w:r>
    </w:p>
    <w:p w:rsidR="00B337FA" w:rsidRPr="009254C6" w:rsidRDefault="00175826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hAnsi="PT Astra Serif" w:cs="PT Astra Serif"/>
          <w:sz w:val="28"/>
          <w:szCs w:val="28"/>
        </w:rPr>
        <w:t>5) в</w:t>
      </w:r>
      <w:r w:rsidR="000351FA" w:rsidRPr="009254C6">
        <w:rPr>
          <w:rFonts w:ascii="PT Astra Serif" w:hAnsi="PT Astra Serif" w:cs="PT Astra Serif"/>
          <w:sz w:val="28"/>
          <w:szCs w:val="28"/>
        </w:rPr>
        <w:t xml:space="preserve"> реестре дисквалифицированных лиц должны отсутствовать сведения о дисквалифицированных руководителе, членах коллегиального исполнительного органа</w:t>
      </w:r>
      <w:r w:rsidR="00B337FA" w:rsidRPr="009254C6">
        <w:rPr>
          <w:rFonts w:ascii="PT Astra Serif" w:hAnsi="PT Astra Serif" w:cs="PT Astra Serif"/>
          <w:sz w:val="28"/>
          <w:szCs w:val="28"/>
        </w:rPr>
        <w:t>,</w:t>
      </w:r>
      <w:r w:rsidR="000351FA" w:rsidRPr="009254C6">
        <w:rPr>
          <w:rFonts w:ascii="PT Astra Serif" w:hAnsi="PT Astra Serif" w:cs="PT Astra Serif"/>
          <w:sz w:val="28"/>
          <w:szCs w:val="28"/>
        </w:rPr>
        <w:t xml:space="preserve"> лице, исполняющем функции единоличного исполнительного органа, или главном бухгалтере </w:t>
      </w:r>
      <w:r w:rsidRPr="009254C6">
        <w:rPr>
          <w:rFonts w:ascii="PT Astra Serif" w:eastAsiaTheme="minorHAnsi" w:hAnsi="PT Astra Serif" w:cs="PT Astra Serif"/>
          <w:sz w:val="28"/>
          <w:szCs w:val="28"/>
          <w:lang w:eastAsia="en-US"/>
        </w:rPr>
        <w:t>хозяйствующего субъекта</w:t>
      </w:r>
      <w:r w:rsidR="000351FA" w:rsidRPr="009254C6">
        <w:rPr>
          <w:rFonts w:ascii="PT Astra Serif" w:hAnsi="PT Astra Serif" w:cs="PT Astra Serif"/>
          <w:sz w:val="28"/>
          <w:szCs w:val="28"/>
        </w:rPr>
        <w:t xml:space="preserve">, являющегося юридическим лицом, об индивидуальном предпринимателе, если </w:t>
      </w:r>
      <w:r w:rsidR="000902CA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хозяйствующий субъект</w:t>
      </w:r>
      <w:r w:rsidR="00B337FA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9254C6">
        <w:rPr>
          <w:rFonts w:ascii="PT Astra Serif" w:hAnsi="PT Astra Serif" w:cs="PT Astra Serif"/>
          <w:sz w:val="28"/>
          <w:szCs w:val="28"/>
        </w:rPr>
        <w:t xml:space="preserve">является </w:t>
      </w:r>
      <w:r w:rsidR="00B337FA" w:rsidRPr="009254C6">
        <w:rPr>
          <w:rFonts w:ascii="PT Astra Serif" w:hAnsi="PT Astra Serif" w:cs="PT Astra Serif"/>
          <w:sz w:val="28"/>
          <w:szCs w:val="28"/>
        </w:rPr>
        <w:t>индивидуальным предпринимателем;</w:t>
      </w:r>
    </w:p>
    <w:p w:rsidR="00B337FA" w:rsidRPr="009254C6" w:rsidRDefault="002D6EE5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hAnsi="PT Astra Serif" w:cs="PT Astra Serif"/>
          <w:sz w:val="28"/>
          <w:szCs w:val="28"/>
        </w:rPr>
        <w:t>6) х</w:t>
      </w:r>
      <w:r w:rsidR="000902CA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озяйствующему субъекту</w:t>
      </w:r>
      <w:r w:rsidR="00B337FA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9254C6">
        <w:rPr>
          <w:rFonts w:ascii="PT Astra Serif" w:hAnsi="PT Astra Serif" w:cs="PT Astra Serif"/>
          <w:sz w:val="28"/>
          <w:szCs w:val="28"/>
        </w:rPr>
        <w:t xml:space="preserve">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</w:t>
      </w:r>
      <w:r w:rsidR="000902CA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хозяйствующий субъект</w:t>
      </w:r>
      <w:r w:rsidR="00B337FA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9254C6">
        <w:rPr>
          <w:rFonts w:ascii="PT Astra Serif" w:hAnsi="PT Astra Serif" w:cs="PT Astra Serif"/>
          <w:sz w:val="28"/>
          <w:szCs w:val="28"/>
        </w:rPr>
        <w:t>считается подвергнутым такому наказанию, не ист</w:t>
      </w:r>
      <w:r w:rsidR="00B337FA" w:rsidRPr="009254C6">
        <w:rPr>
          <w:rFonts w:ascii="PT Astra Serif" w:hAnsi="PT Astra Serif" w:cs="PT Astra Serif"/>
          <w:sz w:val="28"/>
          <w:szCs w:val="28"/>
        </w:rPr>
        <w:t>ёк;</w:t>
      </w:r>
    </w:p>
    <w:p w:rsidR="00F82486" w:rsidRPr="009254C6" w:rsidRDefault="000F7F3D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hAnsi="PT Astra Serif" w:cs="PT Astra Serif"/>
          <w:sz w:val="28"/>
          <w:szCs w:val="28"/>
        </w:rPr>
        <w:t>7) х</w:t>
      </w:r>
      <w:r w:rsidR="000902CA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озяйствующий субъект</w:t>
      </w:r>
      <w:r w:rsidR="00C22C53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F82486" w:rsidRPr="009254C6">
        <w:rPr>
          <w:rFonts w:ascii="PT Astra Serif" w:hAnsi="PT Astra Serif" w:cs="PT Astra Serif"/>
          <w:sz w:val="28"/>
          <w:szCs w:val="28"/>
        </w:rPr>
        <w:t>долж</w:t>
      </w:r>
      <w:r w:rsidR="00C22C53" w:rsidRPr="009254C6">
        <w:rPr>
          <w:rFonts w:ascii="PT Astra Serif" w:hAnsi="PT Astra Serif" w:cs="PT Astra Serif"/>
          <w:sz w:val="28"/>
          <w:szCs w:val="28"/>
        </w:rPr>
        <w:t>ен</w:t>
      </w:r>
      <w:r w:rsidR="0003478B" w:rsidRPr="009254C6">
        <w:rPr>
          <w:rFonts w:ascii="PT Astra Serif" w:hAnsi="PT Astra Serif" w:cs="PT Astra Serif"/>
          <w:sz w:val="28"/>
          <w:szCs w:val="28"/>
        </w:rPr>
        <w:t xml:space="preserve"> осуществлять производство</w:t>
      </w:r>
      <w:r w:rsidR="0003478B" w:rsidRPr="009254C6">
        <w:rPr>
          <w:rFonts w:ascii="PT Astra Serif" w:hAnsi="PT Astra Serif" w:cs="PT Astra Serif"/>
          <w:sz w:val="28"/>
          <w:szCs w:val="28"/>
        </w:rPr>
        <w:br/>
      </w:r>
      <w:r w:rsidR="00F82486" w:rsidRPr="009254C6">
        <w:rPr>
          <w:rFonts w:ascii="PT Astra Serif" w:hAnsi="PT Astra Serif" w:cs="PT Astra Serif"/>
          <w:sz w:val="28"/>
          <w:szCs w:val="28"/>
        </w:rPr>
        <w:t>и (или) переработку сельскохозяйственной продукции на территории Ульяновской области;</w:t>
      </w:r>
    </w:p>
    <w:p w:rsidR="0034687C" w:rsidRPr="009254C6" w:rsidRDefault="000F7F3D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hAnsi="PT Astra Serif" w:cs="PT Astra Serif"/>
          <w:sz w:val="28"/>
          <w:szCs w:val="28"/>
        </w:rPr>
        <w:t xml:space="preserve">8) </w:t>
      </w:r>
      <w:r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хозяйствующий субъект</w:t>
      </w:r>
      <w:r w:rsidRPr="009254C6">
        <w:rPr>
          <w:rFonts w:ascii="PT Astra Serif" w:hAnsi="PT Astra Serif" w:cs="PT Astra Serif"/>
          <w:sz w:val="28"/>
          <w:szCs w:val="28"/>
        </w:rPr>
        <w:t xml:space="preserve"> должен представить в Министерство отчётность  о финансово-экономическом состоянии товаропроизводителей агропромышленного комплекса за отчётный финансовый год и текущий квартал, составленную по формам, утверждённым приказами Министерства сельского хозяйства Российской Федерации, и в сроки, установленные Министерством;</w:t>
      </w:r>
    </w:p>
    <w:p w:rsidR="001174A3" w:rsidRPr="009254C6" w:rsidRDefault="0034687C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hAnsi="PT Astra Serif" w:cs="PT Astra Serif"/>
          <w:sz w:val="28"/>
          <w:szCs w:val="28"/>
        </w:rPr>
        <w:t>9) х</w:t>
      </w:r>
      <w:r w:rsidR="000902CA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озяйствующий субъект</w:t>
      </w:r>
      <w:r w:rsidR="00C22C53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C74AA3" w:rsidRPr="009254C6">
        <w:rPr>
          <w:rFonts w:ascii="PT Astra Serif" w:hAnsi="PT Astra Serif" w:cs="PT Astra Serif"/>
          <w:sz w:val="28"/>
          <w:szCs w:val="28"/>
        </w:rPr>
        <w:t>не позднее даты представления</w:t>
      </w:r>
      <w:r w:rsidR="00C74AA3" w:rsidRPr="009254C6">
        <w:rPr>
          <w:rFonts w:ascii="PT Astra Serif" w:hAnsi="PT Astra Serif" w:cs="PT Astra Serif"/>
          <w:sz w:val="28"/>
          <w:szCs w:val="28"/>
        </w:rPr>
        <w:br/>
        <w:t xml:space="preserve">в Министерство документов (копий документов), необходимых для получения субсидии, </w:t>
      </w:r>
      <w:r w:rsidR="00F82486" w:rsidRPr="009254C6">
        <w:rPr>
          <w:rFonts w:ascii="PT Astra Serif" w:hAnsi="PT Astra Serif" w:cs="PT Astra Serif"/>
          <w:sz w:val="28"/>
          <w:szCs w:val="28"/>
        </w:rPr>
        <w:t>долж</w:t>
      </w:r>
      <w:r w:rsidR="00C22C53" w:rsidRPr="009254C6">
        <w:rPr>
          <w:rFonts w:ascii="PT Astra Serif" w:hAnsi="PT Astra Serif" w:cs="PT Astra Serif"/>
          <w:sz w:val="28"/>
          <w:szCs w:val="28"/>
        </w:rPr>
        <w:t>ен</w:t>
      </w:r>
      <w:r w:rsidR="00F82486" w:rsidRPr="009254C6">
        <w:rPr>
          <w:rFonts w:ascii="PT Astra Serif" w:hAnsi="PT Astra Serif" w:cs="PT Astra Serif"/>
          <w:sz w:val="28"/>
          <w:szCs w:val="28"/>
        </w:rPr>
        <w:t xml:space="preserve"> обеспечить государственную регистрацию на территор</w:t>
      </w:r>
      <w:r w:rsidRPr="009254C6">
        <w:rPr>
          <w:rFonts w:ascii="PT Astra Serif" w:hAnsi="PT Astra Serif" w:cs="PT Astra Serif"/>
          <w:sz w:val="28"/>
          <w:szCs w:val="28"/>
        </w:rPr>
        <w:t>ии Ульяновской области приобретённых на основании договоров</w:t>
      </w:r>
      <w:r w:rsidR="00FF3736" w:rsidRPr="009254C6">
        <w:rPr>
          <w:rFonts w:ascii="PT Astra Serif" w:hAnsi="PT Astra Serif" w:cs="PT Astra Serif"/>
          <w:sz w:val="28"/>
          <w:szCs w:val="28"/>
        </w:rPr>
        <w:t xml:space="preserve"> купли-продажи</w:t>
      </w:r>
      <w:r w:rsidR="001174A3" w:rsidRPr="009254C6">
        <w:rPr>
          <w:rFonts w:ascii="PT Astra Serif" w:hAnsi="PT Astra Serif" w:cs="PT Astra Serif"/>
          <w:sz w:val="28"/>
          <w:szCs w:val="28"/>
        </w:rPr>
        <w:t xml:space="preserve"> транспортных средств;</w:t>
      </w:r>
    </w:p>
    <w:p w:rsidR="00F82486" w:rsidRPr="009254C6" w:rsidRDefault="001174A3" w:rsidP="00016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hAnsi="PT Astra Serif" w:cs="PT Astra Serif"/>
          <w:sz w:val="28"/>
          <w:szCs w:val="28"/>
        </w:rPr>
        <w:t xml:space="preserve">10) </w:t>
      </w:r>
      <w:r w:rsidR="00016BB2" w:rsidRPr="009254C6">
        <w:rPr>
          <w:rFonts w:ascii="PT Astra Serif" w:hAnsi="PT Astra Serif" w:cs="PT Astra Serif"/>
          <w:sz w:val="28"/>
          <w:szCs w:val="28"/>
        </w:rPr>
        <w:t>х</w:t>
      </w:r>
      <w:r w:rsidR="00016BB2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озяйствующий субъект</w:t>
      </w:r>
      <w:r w:rsidR="00016BB2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C74AA3" w:rsidRPr="009254C6">
        <w:rPr>
          <w:rFonts w:ascii="PT Astra Serif" w:hAnsi="PT Astra Serif" w:cs="PT Astra Serif"/>
          <w:sz w:val="28"/>
          <w:szCs w:val="28"/>
        </w:rPr>
        <w:t>не позднее даты представления</w:t>
      </w:r>
      <w:r w:rsidR="00C74AA3" w:rsidRPr="009254C6">
        <w:rPr>
          <w:rFonts w:ascii="PT Astra Serif" w:hAnsi="PT Astra Serif" w:cs="PT Astra Serif"/>
          <w:sz w:val="28"/>
          <w:szCs w:val="28"/>
        </w:rPr>
        <w:br/>
        <w:t xml:space="preserve">в Министерство документов (копий документов), необходимых для получения субсидии, </w:t>
      </w:r>
      <w:r w:rsidR="00016BB2" w:rsidRPr="009254C6">
        <w:rPr>
          <w:rFonts w:ascii="PT Astra Serif" w:hAnsi="PT Astra Serif" w:cs="PT Astra Serif"/>
          <w:sz w:val="28"/>
          <w:szCs w:val="28"/>
        </w:rPr>
        <w:t>должен</w:t>
      </w:r>
      <w:r w:rsidR="007C7BF5" w:rsidRPr="009254C6">
        <w:rPr>
          <w:rFonts w:ascii="PT Astra Serif" w:hAnsi="PT Astra Serif" w:cs="PT Astra Serif"/>
          <w:sz w:val="28"/>
          <w:szCs w:val="28"/>
        </w:rPr>
        <w:t xml:space="preserve"> подтвердить </w:t>
      </w:r>
      <w:r w:rsidR="00034709" w:rsidRPr="009254C6">
        <w:rPr>
          <w:rFonts w:ascii="PT Astra Serif" w:hAnsi="PT Astra Serif" w:cs="PT Astra Serif"/>
          <w:sz w:val="28"/>
          <w:szCs w:val="28"/>
        </w:rPr>
        <w:t>гос</w:t>
      </w:r>
      <w:r w:rsidR="00045454" w:rsidRPr="009254C6">
        <w:rPr>
          <w:rFonts w:ascii="PT Astra Serif" w:hAnsi="PT Astra Serif" w:cs="PT Astra Serif"/>
          <w:sz w:val="28"/>
          <w:szCs w:val="28"/>
        </w:rPr>
        <w:t>ударственную р</w:t>
      </w:r>
      <w:r w:rsidR="00016BB2" w:rsidRPr="009254C6">
        <w:rPr>
          <w:rFonts w:ascii="PT Astra Serif" w:hAnsi="PT Astra Serif" w:cs="PT Astra Serif"/>
          <w:sz w:val="28"/>
          <w:szCs w:val="28"/>
        </w:rPr>
        <w:t>егистрацию транспортных средств (</w:t>
      </w:r>
      <w:r w:rsidR="00F82486" w:rsidRPr="009254C6">
        <w:rPr>
          <w:rFonts w:ascii="PT Astra Serif" w:hAnsi="PT Astra Serif" w:cs="PT Astra Serif"/>
          <w:sz w:val="28"/>
          <w:szCs w:val="28"/>
        </w:rPr>
        <w:t>машин</w:t>
      </w:r>
      <w:r w:rsidR="00714550" w:rsidRPr="009254C6">
        <w:rPr>
          <w:rFonts w:ascii="PT Astra Serif" w:hAnsi="PT Astra Serif" w:cs="PT Astra Serif"/>
          <w:sz w:val="28"/>
          <w:szCs w:val="28"/>
        </w:rPr>
        <w:t>, оборудования</w:t>
      </w:r>
      <w:r w:rsidR="00016BB2" w:rsidRPr="009254C6">
        <w:rPr>
          <w:rFonts w:ascii="PT Astra Serif" w:hAnsi="PT Astra Serif" w:cs="PT Astra Serif"/>
          <w:sz w:val="28"/>
          <w:szCs w:val="28"/>
        </w:rPr>
        <w:t>)</w:t>
      </w:r>
      <w:r w:rsidR="00F82486" w:rsidRPr="009254C6">
        <w:rPr>
          <w:rFonts w:ascii="PT Astra Serif" w:hAnsi="PT Astra Serif" w:cs="PT Astra Serif"/>
          <w:sz w:val="28"/>
          <w:szCs w:val="28"/>
        </w:rPr>
        <w:t xml:space="preserve">, </w:t>
      </w:r>
      <w:r w:rsidR="00016BB2" w:rsidRPr="009254C6">
        <w:rPr>
          <w:rFonts w:ascii="PT Astra Serif" w:hAnsi="PT Astra Serif" w:cs="PT Astra Serif"/>
          <w:sz w:val="28"/>
          <w:szCs w:val="28"/>
        </w:rPr>
        <w:t xml:space="preserve">приобретённых </w:t>
      </w:r>
      <w:r w:rsidR="00045454" w:rsidRPr="009254C6">
        <w:rPr>
          <w:rFonts w:ascii="PT Astra Serif" w:hAnsi="PT Astra Serif" w:cs="PT Astra Serif"/>
          <w:sz w:val="28"/>
          <w:szCs w:val="28"/>
        </w:rPr>
        <w:t xml:space="preserve">на основании договоров финансовой аренды (лизинга), </w:t>
      </w:r>
      <w:r w:rsidR="00FD03DE" w:rsidRPr="009254C6">
        <w:rPr>
          <w:rFonts w:ascii="PT Astra Serif" w:hAnsi="PT Astra Serif" w:cs="PT Astra Serif"/>
          <w:sz w:val="28"/>
          <w:szCs w:val="28"/>
        </w:rPr>
        <w:t>а также обеспечить временную регистрацию</w:t>
      </w:r>
      <w:r w:rsidR="00FD03DE" w:rsidRPr="009254C6">
        <w:rPr>
          <w:rFonts w:ascii="PT Astra Serif" w:hAnsi="PT Astra Serif" w:cs="PT Astra Serif"/>
          <w:sz w:val="28"/>
          <w:szCs w:val="28"/>
        </w:rPr>
        <w:br/>
      </w:r>
      <w:r w:rsidR="00FD03DE" w:rsidRPr="009254C6">
        <w:rPr>
          <w:rFonts w:ascii="PT Astra Serif" w:hAnsi="PT Astra Serif" w:cs="PT Astra Serif"/>
          <w:sz w:val="28"/>
          <w:szCs w:val="28"/>
        </w:rPr>
        <w:lastRenderedPageBreak/>
        <w:t xml:space="preserve">на территории Ульяновской области, </w:t>
      </w:r>
      <w:r w:rsidR="00F82486" w:rsidRPr="009254C6">
        <w:rPr>
          <w:rFonts w:ascii="PT Astra Serif" w:hAnsi="PT Astra Serif" w:cs="PT Astra Serif"/>
          <w:sz w:val="28"/>
          <w:szCs w:val="28"/>
        </w:rPr>
        <w:t xml:space="preserve">если государственная регистрация </w:t>
      </w:r>
      <w:r w:rsidR="00714550" w:rsidRPr="009254C6">
        <w:rPr>
          <w:rFonts w:ascii="PT Astra Serif" w:hAnsi="PT Astra Serif" w:cs="PT Astra Serif"/>
          <w:sz w:val="28"/>
          <w:szCs w:val="28"/>
        </w:rPr>
        <w:t>машин</w:t>
      </w:r>
      <w:r w:rsidR="00714550" w:rsidRPr="009254C6">
        <w:rPr>
          <w:rFonts w:ascii="PT Astra Serif" w:hAnsi="PT Astra Serif" w:cs="PT Astra Serif"/>
          <w:sz w:val="28"/>
          <w:szCs w:val="28"/>
        </w:rPr>
        <w:br/>
        <w:t xml:space="preserve">(оборудования) в соответствии </w:t>
      </w:r>
      <w:r w:rsidR="00F82486" w:rsidRPr="009254C6">
        <w:rPr>
          <w:rFonts w:ascii="PT Astra Serif" w:hAnsi="PT Astra Serif" w:cs="PT Astra Serif"/>
          <w:sz w:val="28"/>
          <w:szCs w:val="28"/>
        </w:rPr>
        <w:t xml:space="preserve">с законодательством Российской </w:t>
      </w:r>
      <w:r w:rsidR="00C74AA3" w:rsidRPr="009254C6">
        <w:rPr>
          <w:rFonts w:ascii="PT Astra Serif" w:hAnsi="PT Astra Serif" w:cs="PT Astra Serif"/>
          <w:sz w:val="28"/>
          <w:szCs w:val="28"/>
        </w:rPr>
        <w:t>Федерации является обязательной</w:t>
      </w:r>
      <w:r w:rsidR="00F82486" w:rsidRPr="009254C6">
        <w:rPr>
          <w:rFonts w:ascii="PT Astra Serif" w:hAnsi="PT Astra Serif" w:cs="PT Astra Serif"/>
          <w:sz w:val="28"/>
          <w:szCs w:val="28"/>
        </w:rPr>
        <w:t>;</w:t>
      </w:r>
    </w:p>
    <w:p w:rsidR="00972F92" w:rsidRPr="009254C6" w:rsidRDefault="00434345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9254C6">
        <w:rPr>
          <w:rFonts w:ascii="PT Astra Serif" w:hAnsi="PT Astra Serif" w:cs="PT Astra Serif"/>
          <w:sz w:val="28"/>
          <w:szCs w:val="28"/>
        </w:rPr>
        <w:t>11</w:t>
      </w:r>
      <w:r w:rsidR="00972F92" w:rsidRPr="009254C6">
        <w:rPr>
          <w:rFonts w:ascii="PT Astra Serif" w:hAnsi="PT Astra Serif" w:cs="PT Astra Serif"/>
          <w:sz w:val="28"/>
          <w:szCs w:val="28"/>
        </w:rPr>
        <w:t>) х</w:t>
      </w:r>
      <w:r w:rsidR="00972F92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озяйствующий субъект</w:t>
      </w:r>
      <w:r w:rsidR="00972F92" w:rsidRPr="009254C6">
        <w:rPr>
          <w:rFonts w:ascii="PT Astra Serif" w:hAnsi="PT Astra Serif" w:cs="PT Astra Serif"/>
          <w:sz w:val="28"/>
          <w:szCs w:val="28"/>
        </w:rPr>
        <w:t xml:space="preserve"> должен принять приобретённые</w:t>
      </w:r>
      <w:r w:rsidR="00972F92" w:rsidRPr="009254C6">
        <w:rPr>
          <w:rFonts w:ascii="PT Astra Serif" w:hAnsi="PT Astra Serif" w:cs="PT Astra Serif"/>
          <w:sz w:val="28"/>
          <w:szCs w:val="28"/>
        </w:rPr>
        <w:br/>
        <w:t>им транспортные средства (машины, оборудование) к бухгалтерскому учёту;</w:t>
      </w:r>
    </w:p>
    <w:p w:rsidR="00F82486" w:rsidRPr="009254C6" w:rsidRDefault="00434345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hAnsi="PT Astra Serif" w:cs="PT Astra Serif"/>
          <w:sz w:val="28"/>
          <w:szCs w:val="28"/>
        </w:rPr>
        <w:t>12</w:t>
      </w:r>
      <w:r w:rsidR="00972F92" w:rsidRPr="009254C6">
        <w:rPr>
          <w:rFonts w:ascii="PT Astra Serif" w:hAnsi="PT Astra Serif" w:cs="PT Astra Serif"/>
          <w:sz w:val="28"/>
          <w:szCs w:val="28"/>
        </w:rPr>
        <w:t>)</w:t>
      </w:r>
      <w:r w:rsidR="00F7362F" w:rsidRPr="009254C6">
        <w:rPr>
          <w:rFonts w:ascii="PT Astra Serif" w:hAnsi="PT Astra Serif" w:cs="PT Astra Serif"/>
          <w:sz w:val="28"/>
          <w:szCs w:val="28"/>
        </w:rPr>
        <w:t xml:space="preserve"> в </w:t>
      </w:r>
      <w:r w:rsidR="004517AD" w:rsidRPr="009254C6">
        <w:rPr>
          <w:rFonts w:ascii="PT Astra Serif" w:hAnsi="PT Astra Serif" w:cs="PT Astra Serif"/>
          <w:sz w:val="28"/>
          <w:szCs w:val="28"/>
        </w:rPr>
        <w:t xml:space="preserve">случае если </w:t>
      </w:r>
      <w:r w:rsidR="004517AD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хозяйствующий субъект</w:t>
      </w:r>
      <w:r w:rsidR="004517AD" w:rsidRPr="009254C6">
        <w:rPr>
          <w:rFonts w:ascii="PT Astra Serif" w:hAnsi="PT Astra Serif" w:cs="PT Astra Serif"/>
          <w:sz w:val="28"/>
          <w:szCs w:val="28"/>
        </w:rPr>
        <w:t xml:space="preserve"> претендует на получение субсидии, предоставляемой</w:t>
      </w:r>
      <w:r w:rsidR="00F7362F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A2047D" w:rsidRPr="009254C6">
        <w:rPr>
          <w:rFonts w:ascii="PT Astra Serif" w:hAnsi="PT Astra Serif" w:cs="PT Astra Serif"/>
          <w:sz w:val="28"/>
          <w:szCs w:val="28"/>
        </w:rPr>
        <w:t xml:space="preserve">в целях возмещения части </w:t>
      </w:r>
      <w:r w:rsidR="00762E0A" w:rsidRPr="009254C6">
        <w:rPr>
          <w:rFonts w:ascii="PT Astra Serif" w:hAnsi="PT Astra Serif" w:cs="PT Astra Serif"/>
          <w:sz w:val="28"/>
          <w:szCs w:val="28"/>
        </w:rPr>
        <w:t xml:space="preserve">затрат, </w:t>
      </w:r>
      <w:r w:rsidR="00594EEA" w:rsidRPr="009254C6">
        <w:rPr>
          <w:rFonts w:ascii="PT Astra Serif" w:hAnsi="PT Astra Serif" w:cs="PT Astra Serif"/>
          <w:sz w:val="28"/>
          <w:szCs w:val="28"/>
        </w:rPr>
        <w:t>указанных</w:t>
      </w:r>
      <w:r w:rsidR="00594EEA" w:rsidRPr="009254C6">
        <w:rPr>
          <w:rFonts w:ascii="PT Astra Serif" w:hAnsi="PT Astra Serif" w:cs="PT Astra Serif"/>
          <w:sz w:val="28"/>
          <w:szCs w:val="28"/>
        </w:rPr>
        <w:br/>
      </w:r>
      <w:r w:rsidR="002C3C00" w:rsidRPr="009254C6">
        <w:rPr>
          <w:rFonts w:ascii="PT Astra Serif" w:hAnsi="PT Astra Serif" w:cs="PT Astra Serif"/>
          <w:sz w:val="28"/>
          <w:szCs w:val="28"/>
        </w:rPr>
        <w:t>в подпункте 1 пункта 5 настоящих Правил</w:t>
      </w:r>
      <w:r w:rsidR="00C529CD" w:rsidRPr="009254C6">
        <w:rPr>
          <w:rFonts w:ascii="PT Astra Serif" w:hAnsi="PT Astra Serif" w:cs="PT Astra Serif"/>
          <w:sz w:val="28"/>
          <w:szCs w:val="28"/>
        </w:rPr>
        <w:t xml:space="preserve">, </w:t>
      </w:r>
      <w:r w:rsidR="00F7362F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он </w:t>
      </w:r>
      <w:r w:rsidR="00C529CD" w:rsidRPr="009254C6">
        <w:rPr>
          <w:rFonts w:ascii="PT Astra Serif" w:hAnsi="PT Astra Serif" w:cs="PT Astra Serif"/>
          <w:sz w:val="28"/>
          <w:szCs w:val="28"/>
        </w:rPr>
        <w:t xml:space="preserve">должен также </w:t>
      </w:r>
      <w:r w:rsidR="001158BE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подтвердить объём своих затрат, связанных с приобретением транспортных средств</w:t>
      </w:r>
      <w:r w:rsidR="00B915F9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7A7640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(в случае заключения договоров </w:t>
      </w:r>
      <w:r w:rsidR="007A7640" w:rsidRPr="009254C6">
        <w:rPr>
          <w:rFonts w:ascii="PT Astra Serif" w:hAnsi="PT Astra Serif" w:cs="PT Astra Serif"/>
          <w:sz w:val="28"/>
          <w:szCs w:val="28"/>
        </w:rPr>
        <w:t>купли-продажи),</w:t>
      </w:r>
      <w:r w:rsidR="00DB5F06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B915F9" w:rsidRPr="009254C6">
        <w:rPr>
          <w:rFonts w:ascii="PT Astra Serif" w:hAnsi="PT Astra Serif" w:cs="PT Astra Serif"/>
          <w:sz w:val="28"/>
          <w:szCs w:val="28"/>
        </w:rPr>
        <w:t>и (или)</w:t>
      </w:r>
      <w:r w:rsidR="00DB5F06" w:rsidRPr="009254C6">
        <w:rPr>
          <w:rFonts w:ascii="PT Astra Serif" w:hAnsi="PT Astra Serif" w:cs="PT Astra Serif"/>
          <w:sz w:val="28"/>
          <w:szCs w:val="28"/>
        </w:rPr>
        <w:t xml:space="preserve"> оплатой первоначального лизингового платежа </w:t>
      </w:r>
      <w:r w:rsidR="00B915F9" w:rsidRPr="009254C6">
        <w:rPr>
          <w:rFonts w:ascii="PT Astra Serif" w:hAnsi="PT Astra Serif" w:cs="PT Astra Serif"/>
          <w:sz w:val="28"/>
          <w:szCs w:val="28"/>
        </w:rPr>
        <w:t xml:space="preserve">лизингодателю </w:t>
      </w:r>
      <w:r w:rsidR="00DB5F06" w:rsidRPr="009254C6">
        <w:rPr>
          <w:rFonts w:ascii="PT Astra Serif" w:hAnsi="PT Astra Serif" w:cs="PT Astra Serif"/>
          <w:sz w:val="28"/>
          <w:szCs w:val="28"/>
        </w:rPr>
        <w:t>(</w:t>
      </w:r>
      <w:r w:rsidR="00DB5F06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в случае заключения договоров</w:t>
      </w:r>
      <w:r w:rsidR="00DB5F06" w:rsidRPr="009254C6">
        <w:rPr>
          <w:rFonts w:ascii="PT Astra Serif" w:hAnsi="PT Astra Serif" w:cs="PT Astra Serif"/>
          <w:sz w:val="28"/>
          <w:szCs w:val="28"/>
        </w:rPr>
        <w:t xml:space="preserve"> финансовой аренды (лизинга)</w:t>
      </w:r>
      <w:r w:rsidR="00E73286" w:rsidRPr="009254C6">
        <w:rPr>
          <w:rFonts w:ascii="PT Astra Serif" w:hAnsi="PT Astra Serif" w:cs="PT Astra Serif"/>
          <w:sz w:val="28"/>
          <w:szCs w:val="28"/>
        </w:rPr>
        <w:t>, предметом которых являются транспортные средства</w:t>
      </w:r>
      <w:r w:rsidR="002377A4" w:rsidRPr="009254C6">
        <w:rPr>
          <w:rFonts w:ascii="PT Astra Serif" w:hAnsi="PT Astra Serif" w:cs="PT Astra Serif"/>
          <w:sz w:val="28"/>
          <w:szCs w:val="28"/>
        </w:rPr>
        <w:t>). П</w:t>
      </w:r>
      <w:r w:rsidR="007B051C" w:rsidRPr="009254C6">
        <w:rPr>
          <w:rFonts w:ascii="PT Astra Serif" w:hAnsi="PT Astra Serif" w:cs="PT Astra Serif"/>
          <w:sz w:val="28"/>
          <w:szCs w:val="28"/>
        </w:rPr>
        <w:t>ри этом договоры купли-</w:t>
      </w:r>
      <w:r w:rsidR="003F5F85" w:rsidRPr="009254C6">
        <w:rPr>
          <w:rFonts w:ascii="PT Astra Serif" w:hAnsi="PT Astra Serif" w:cs="PT Astra Serif"/>
          <w:sz w:val="28"/>
          <w:szCs w:val="28"/>
        </w:rPr>
        <w:t>продажи (</w:t>
      </w:r>
      <w:r w:rsidR="00743753" w:rsidRPr="009254C6">
        <w:rPr>
          <w:rFonts w:ascii="PT Astra Serif" w:hAnsi="PT Astra Serif" w:cs="PT Astra Serif"/>
          <w:sz w:val="28"/>
          <w:szCs w:val="28"/>
        </w:rPr>
        <w:t xml:space="preserve">договоры </w:t>
      </w:r>
      <w:r w:rsidR="003F5F85" w:rsidRPr="009254C6">
        <w:rPr>
          <w:rFonts w:ascii="PT Astra Serif" w:hAnsi="PT Astra Serif" w:cs="PT Astra Serif"/>
          <w:sz w:val="28"/>
          <w:szCs w:val="28"/>
        </w:rPr>
        <w:t xml:space="preserve">финансовой аренды </w:t>
      </w:r>
      <w:r w:rsidR="00123C3B" w:rsidRPr="009254C6">
        <w:rPr>
          <w:rFonts w:ascii="PT Astra Serif" w:hAnsi="PT Astra Serif" w:cs="PT Astra Serif"/>
          <w:sz w:val="28"/>
          <w:szCs w:val="28"/>
        </w:rPr>
        <w:t>(лизинга) должны быть заключены</w:t>
      </w:r>
      <w:r w:rsidR="00743753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7C7BF5" w:rsidRPr="009254C6">
        <w:rPr>
          <w:rFonts w:ascii="PT Astra Serif" w:hAnsi="PT Astra Serif" w:cs="Times New Roman"/>
          <w:sz w:val="28"/>
          <w:szCs w:val="28"/>
        </w:rPr>
        <w:t>не ранее</w:t>
      </w:r>
      <w:r w:rsidR="00B915F9" w:rsidRPr="009254C6">
        <w:rPr>
          <w:rFonts w:ascii="PT Astra Serif" w:hAnsi="PT Astra Serif" w:cs="Times New Roman"/>
          <w:sz w:val="28"/>
          <w:szCs w:val="28"/>
        </w:rPr>
        <w:t xml:space="preserve"> </w:t>
      </w:r>
      <w:r w:rsidR="003C16E3" w:rsidRPr="009254C6">
        <w:rPr>
          <w:rFonts w:ascii="PT Astra Serif" w:hAnsi="PT Astra Serif" w:cs="Times New Roman"/>
          <w:sz w:val="28"/>
          <w:szCs w:val="28"/>
        </w:rPr>
        <w:t xml:space="preserve">года, </w:t>
      </w:r>
      <w:r w:rsidR="003C16E3" w:rsidRPr="009254C6">
        <w:rPr>
          <w:rFonts w:ascii="PT Astra Serif" w:eastAsiaTheme="minorHAnsi" w:hAnsi="PT Astra Serif"/>
          <w:sz w:val="28"/>
          <w:szCs w:val="28"/>
          <w:lang w:eastAsia="en-US"/>
        </w:rPr>
        <w:t>предшествующего году,</w:t>
      </w:r>
      <w:r w:rsidR="007C7BF5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3C16E3" w:rsidRPr="009254C6">
        <w:rPr>
          <w:rFonts w:ascii="PT Astra Serif" w:eastAsiaTheme="minorHAnsi" w:hAnsi="PT Astra Serif"/>
          <w:sz w:val="28"/>
          <w:szCs w:val="28"/>
          <w:lang w:eastAsia="en-US"/>
        </w:rPr>
        <w:t>в котором хозяйствующий с</w:t>
      </w:r>
      <w:r w:rsidR="00F062DB" w:rsidRPr="009254C6">
        <w:rPr>
          <w:rFonts w:ascii="PT Astra Serif" w:eastAsiaTheme="minorHAnsi" w:hAnsi="PT Astra Serif"/>
          <w:sz w:val="28"/>
          <w:szCs w:val="28"/>
          <w:lang w:eastAsia="en-US"/>
        </w:rPr>
        <w:t>убъект обратился в Министерство</w:t>
      </w:r>
      <w:r w:rsidR="00F062DB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3C16E3" w:rsidRPr="009254C6">
        <w:rPr>
          <w:rFonts w:ascii="PT Astra Serif" w:eastAsiaTheme="minorHAnsi" w:hAnsi="PT Astra Serif"/>
          <w:sz w:val="28"/>
          <w:szCs w:val="28"/>
          <w:lang w:eastAsia="en-US"/>
        </w:rPr>
        <w:t>за получением субсидии</w:t>
      </w:r>
      <w:r w:rsidR="000D4D9B" w:rsidRPr="009254C6">
        <w:rPr>
          <w:rFonts w:ascii="PT Astra Serif" w:eastAsiaTheme="minorHAnsi" w:hAnsi="PT Astra Serif"/>
          <w:sz w:val="28"/>
          <w:szCs w:val="28"/>
          <w:lang w:eastAsia="en-US"/>
        </w:rPr>
        <w:t>, а транспортные средства стоимостью не более</w:t>
      </w:r>
      <w:r w:rsidR="005B6F4C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0D4D9B" w:rsidRPr="009254C6">
        <w:rPr>
          <w:rFonts w:ascii="PT Astra Serif" w:eastAsiaTheme="minorHAnsi" w:hAnsi="PT Astra Serif"/>
          <w:sz w:val="28"/>
          <w:szCs w:val="28"/>
          <w:lang w:eastAsia="en-US"/>
        </w:rPr>
        <w:t>1400,0 тыс. рублей</w:t>
      </w:r>
      <w:r w:rsidR="005B6F4C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должны быть приобретены на основании договоров купли-продажи не ранее 1 января 2021 года;</w:t>
      </w:r>
    </w:p>
    <w:p w:rsidR="00540794" w:rsidRPr="009254C6" w:rsidRDefault="003F5F85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proofErr w:type="gramStart"/>
      <w:r w:rsidRPr="009254C6">
        <w:rPr>
          <w:rFonts w:ascii="PT Astra Serif" w:hAnsi="PT Astra Serif" w:cs="PT Astra Serif"/>
          <w:sz w:val="28"/>
          <w:szCs w:val="28"/>
        </w:rPr>
        <w:t>1</w:t>
      </w:r>
      <w:r w:rsidR="00434345" w:rsidRPr="009254C6">
        <w:rPr>
          <w:rFonts w:ascii="PT Astra Serif" w:hAnsi="PT Astra Serif" w:cs="PT Astra Serif"/>
          <w:sz w:val="28"/>
          <w:szCs w:val="28"/>
        </w:rPr>
        <w:t>3</w:t>
      </w:r>
      <w:r w:rsidR="00F82486" w:rsidRPr="009254C6">
        <w:rPr>
          <w:rFonts w:ascii="PT Astra Serif" w:hAnsi="PT Astra Serif" w:cs="PT Astra Serif"/>
          <w:sz w:val="28"/>
          <w:szCs w:val="28"/>
        </w:rPr>
        <w:t>)</w:t>
      </w:r>
      <w:r w:rsidR="00F66E56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594EEA" w:rsidRPr="009254C6">
        <w:rPr>
          <w:rFonts w:ascii="PT Astra Serif" w:hAnsi="PT Astra Serif" w:cs="PT Astra Serif"/>
          <w:sz w:val="28"/>
          <w:szCs w:val="28"/>
        </w:rPr>
        <w:t xml:space="preserve">в случае если </w:t>
      </w:r>
      <w:r w:rsidR="00594EEA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хозяйствующий субъект</w:t>
      </w:r>
      <w:r w:rsidR="00594EEA" w:rsidRPr="009254C6">
        <w:rPr>
          <w:rFonts w:ascii="PT Astra Serif" w:hAnsi="PT Astra Serif" w:cs="PT Astra Serif"/>
          <w:sz w:val="28"/>
          <w:szCs w:val="28"/>
        </w:rPr>
        <w:t xml:space="preserve"> претендует на получение субсидии, предоставляемой в целях возмещения части </w:t>
      </w:r>
      <w:r w:rsidR="001A60F7" w:rsidRPr="009254C6">
        <w:rPr>
          <w:rFonts w:ascii="PT Astra Serif" w:hAnsi="PT Astra Serif" w:cs="PT Astra Serif"/>
          <w:sz w:val="28"/>
          <w:szCs w:val="28"/>
        </w:rPr>
        <w:t xml:space="preserve">затрат, </w:t>
      </w:r>
      <w:r w:rsidR="00290232" w:rsidRPr="009254C6">
        <w:rPr>
          <w:rFonts w:ascii="PT Astra Serif" w:hAnsi="PT Astra Serif" w:cs="PT Astra Serif"/>
          <w:sz w:val="28"/>
          <w:szCs w:val="28"/>
        </w:rPr>
        <w:t>указанных</w:t>
      </w:r>
      <w:r w:rsidR="00290232" w:rsidRPr="009254C6">
        <w:rPr>
          <w:rFonts w:ascii="PT Astra Serif" w:hAnsi="PT Astra Serif" w:cs="PT Astra Serif"/>
          <w:sz w:val="28"/>
          <w:szCs w:val="28"/>
        </w:rPr>
        <w:br/>
      </w:r>
      <w:r w:rsidR="001A60F7" w:rsidRPr="009254C6">
        <w:rPr>
          <w:rFonts w:ascii="PT Astra Serif" w:hAnsi="PT Astra Serif" w:cs="PT Astra Serif"/>
          <w:sz w:val="28"/>
          <w:szCs w:val="28"/>
        </w:rPr>
        <w:t xml:space="preserve">в подпункте </w:t>
      </w:r>
      <w:r w:rsidR="006C2419" w:rsidRPr="009254C6">
        <w:rPr>
          <w:rFonts w:ascii="PT Astra Serif" w:hAnsi="PT Astra Serif" w:cs="PT Astra Serif"/>
          <w:sz w:val="28"/>
          <w:szCs w:val="28"/>
        </w:rPr>
        <w:t>2 пункта 5</w:t>
      </w:r>
      <w:r w:rsidR="00F82486" w:rsidRPr="009254C6">
        <w:rPr>
          <w:rFonts w:ascii="PT Astra Serif" w:hAnsi="PT Astra Serif" w:cs="PT Astra Serif"/>
          <w:sz w:val="28"/>
          <w:szCs w:val="28"/>
        </w:rPr>
        <w:t xml:space="preserve"> настоящих Пр</w:t>
      </w:r>
      <w:r w:rsidR="006C2419" w:rsidRPr="009254C6">
        <w:rPr>
          <w:rFonts w:ascii="PT Astra Serif" w:hAnsi="PT Astra Serif" w:cs="PT Astra Serif"/>
          <w:sz w:val="28"/>
          <w:szCs w:val="28"/>
        </w:rPr>
        <w:t>авил,</w:t>
      </w:r>
      <w:r w:rsidR="00F66E56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A86C65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он </w:t>
      </w:r>
      <w:r w:rsidR="00A86C65" w:rsidRPr="009254C6">
        <w:rPr>
          <w:rFonts w:ascii="PT Astra Serif" w:hAnsi="PT Astra Serif" w:cs="PT Astra Serif"/>
          <w:sz w:val="28"/>
          <w:szCs w:val="28"/>
        </w:rPr>
        <w:t xml:space="preserve">должен также </w:t>
      </w:r>
      <w:r w:rsidR="00A86C65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подтвердить объём </w:t>
      </w:r>
      <w:r w:rsidR="00575AAF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своих затрат, связанных с оплатой </w:t>
      </w:r>
      <w:r w:rsidR="00C6002C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лизинговых платежей </w:t>
      </w:r>
      <w:r w:rsidR="00C6002C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в соответствии</w:t>
      </w:r>
      <w:r w:rsidR="00C6002C" w:rsidRPr="009254C6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1A1981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с графиком погашения платежей</w:t>
      </w:r>
      <w:r w:rsidR="009E4FA4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, предусмотренным</w:t>
      </w:r>
      <w:r w:rsidR="001F0A06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1F0A06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договором</w:t>
      </w:r>
      <w:r w:rsidR="001F0A06" w:rsidRPr="009254C6">
        <w:rPr>
          <w:rFonts w:ascii="PT Astra Serif" w:hAnsi="PT Astra Serif" w:cs="PT Astra Serif"/>
          <w:sz w:val="28"/>
          <w:szCs w:val="28"/>
        </w:rPr>
        <w:t xml:space="preserve"> финансовой аренды (лизинга), предметом которого являются транспортные средства</w:t>
      </w:r>
      <w:r w:rsidR="00216174" w:rsidRPr="009254C6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="00216174" w:rsidRPr="009254C6">
        <w:rPr>
          <w:rFonts w:ascii="PT Astra Serif" w:hAnsi="PT Astra Serif" w:cs="Times New Roman"/>
          <w:sz w:val="28"/>
          <w:szCs w:val="28"/>
        </w:rPr>
        <w:t xml:space="preserve"> При этом такие договоры должны быть заключены </w:t>
      </w:r>
      <w:r w:rsidR="001A60F7" w:rsidRPr="009254C6">
        <w:rPr>
          <w:rFonts w:ascii="PT Astra Serif" w:hAnsi="PT Astra Serif" w:cs="Times New Roman"/>
          <w:sz w:val="28"/>
          <w:szCs w:val="28"/>
        </w:rPr>
        <w:t>не ранее года, предшествующего году</w:t>
      </w:r>
      <w:r w:rsidR="001A60F7" w:rsidRPr="009254C6">
        <w:rPr>
          <w:rFonts w:ascii="PT Astra Serif" w:eastAsiaTheme="minorHAnsi" w:hAnsi="PT Astra Serif"/>
          <w:sz w:val="28"/>
          <w:szCs w:val="28"/>
          <w:lang w:eastAsia="en-US"/>
        </w:rPr>
        <w:t>, в котором хозяйствующий субъек</w:t>
      </w:r>
      <w:r w:rsidR="00EC74B2" w:rsidRPr="009254C6">
        <w:rPr>
          <w:rFonts w:ascii="PT Astra Serif" w:eastAsiaTheme="minorHAnsi" w:hAnsi="PT Astra Serif"/>
          <w:sz w:val="28"/>
          <w:szCs w:val="28"/>
          <w:lang w:eastAsia="en-US"/>
        </w:rPr>
        <w:t>т обратился в Министерство</w:t>
      </w:r>
      <w:r w:rsidR="00EC74B2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1A60F7" w:rsidRPr="009254C6">
        <w:rPr>
          <w:rFonts w:ascii="PT Astra Serif" w:eastAsiaTheme="minorHAnsi" w:hAnsi="PT Astra Serif"/>
          <w:sz w:val="28"/>
          <w:szCs w:val="28"/>
          <w:lang w:eastAsia="en-US"/>
        </w:rPr>
        <w:t>за получением субсидии</w:t>
      </w:r>
      <w:r w:rsidR="001A60F7" w:rsidRPr="009254C6">
        <w:rPr>
          <w:rFonts w:ascii="PT Astra Serif" w:hAnsi="PT Astra Serif" w:cs="Times New Roman"/>
          <w:sz w:val="28"/>
          <w:szCs w:val="28"/>
        </w:rPr>
        <w:t>;</w:t>
      </w:r>
    </w:p>
    <w:p w:rsidR="005B5D87" w:rsidRPr="009254C6" w:rsidRDefault="00216174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</w:pPr>
      <w:r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1</w:t>
      </w:r>
      <w:r w:rsidR="00434345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4</w:t>
      </w:r>
      <w:r w:rsidR="009D17B5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) </w:t>
      </w:r>
      <w:r w:rsidR="006519ED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случае если </w:t>
      </w:r>
      <w:r w:rsidR="006519ED" w:rsidRPr="009254C6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хозяйствующий субъект</w:t>
      </w:r>
      <w:r w:rsidR="006519ED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претендует на получение субсидии, предоставляемой в целях возмещения части затрат</w:t>
      </w:r>
      <w:r w:rsidR="009D17B5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, </w:t>
      </w:r>
      <w:r w:rsidR="00AE0B2D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указанных</w:t>
      </w:r>
      <w:r w:rsidR="00AE0B2D" w:rsidRPr="009254C6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9D17B5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в подпункте 3 пункта 5 настоящих Правил,</w:t>
      </w:r>
      <w:r w:rsidR="009D17B5" w:rsidRPr="009254C6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 </w:t>
      </w:r>
      <w:r w:rsidR="006519ED" w:rsidRPr="009254C6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он </w:t>
      </w:r>
      <w:r w:rsidR="006519ED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должен также </w:t>
      </w:r>
      <w:r w:rsidR="006519ED" w:rsidRPr="009254C6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подтвердить </w:t>
      </w:r>
      <w:r w:rsidR="00CD7810" w:rsidRPr="009254C6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объём своих затрат, связанных с </w:t>
      </w:r>
      <w:r w:rsidR="009E4FA4" w:rsidRPr="009254C6">
        <w:rPr>
          <w:rFonts w:ascii="PT Astra Serif" w:hAnsi="PT Astra Serif" w:cs="Times New Roman"/>
          <w:color w:val="000000" w:themeColor="text1"/>
          <w:sz w:val="28"/>
          <w:szCs w:val="28"/>
        </w:rPr>
        <w:t>оплатой</w:t>
      </w:r>
      <w:r w:rsidR="00697BD8" w:rsidRPr="009254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лизинговых платежей </w:t>
      </w:r>
      <w:r w:rsidR="001E0B2F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в соответствии</w:t>
      </w:r>
      <w:r w:rsidR="001E0B2F" w:rsidRPr="009254C6">
        <w:rPr>
          <w:rFonts w:ascii="PT Astra Serif" w:hAnsi="PT Astra Serif" w:cs="PT Astra Serif"/>
          <w:color w:val="000000" w:themeColor="text1"/>
          <w:sz w:val="28"/>
          <w:szCs w:val="28"/>
        </w:rPr>
        <w:br/>
        <w:t xml:space="preserve">с графиком погашения платежей, предусмотренным </w:t>
      </w:r>
      <w:r w:rsidR="001E0B2F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договором</w:t>
      </w:r>
      <w:r w:rsidR="001E0B2F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697BD8" w:rsidRPr="009254C6">
        <w:rPr>
          <w:rFonts w:ascii="PT Astra Serif" w:hAnsi="PT Astra Serif" w:cs="Times New Roman"/>
          <w:color w:val="000000" w:themeColor="text1"/>
          <w:sz w:val="28"/>
          <w:szCs w:val="28"/>
        </w:rPr>
        <w:t>финансовой аре</w:t>
      </w:r>
      <w:r w:rsidR="001E0B2F" w:rsidRPr="009254C6">
        <w:rPr>
          <w:rFonts w:ascii="PT Astra Serif" w:hAnsi="PT Astra Serif" w:cs="Times New Roman"/>
          <w:color w:val="000000" w:themeColor="text1"/>
          <w:sz w:val="28"/>
          <w:szCs w:val="28"/>
        </w:rPr>
        <w:t>нды (лизинга), предметом которого</w:t>
      </w:r>
      <w:r w:rsidR="00697BD8" w:rsidRPr="009254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явля</w:t>
      </w:r>
      <w:r w:rsidR="00467757" w:rsidRPr="009254C6">
        <w:rPr>
          <w:rFonts w:ascii="PT Astra Serif" w:hAnsi="PT Astra Serif" w:cs="Times New Roman"/>
          <w:color w:val="000000" w:themeColor="text1"/>
          <w:sz w:val="28"/>
          <w:szCs w:val="28"/>
        </w:rPr>
        <w:t>ются машины и (или) оборудование</w:t>
      </w:r>
      <w:r w:rsidR="00DB0B05" w:rsidRPr="009254C6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471428" w:rsidRPr="009254C6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 xml:space="preserve"> </w:t>
      </w:r>
      <w:r w:rsidR="00043C68" w:rsidRPr="009254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При этом </w:t>
      </w:r>
      <w:r w:rsidR="004706EB" w:rsidRPr="009254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такие договоры должны быть заключены </w:t>
      </w:r>
      <w:r w:rsidR="00471428" w:rsidRPr="009254C6">
        <w:rPr>
          <w:rFonts w:ascii="PT Astra Serif" w:hAnsi="PT Astra Serif" w:cs="Times New Roman"/>
          <w:color w:val="000000" w:themeColor="text1"/>
          <w:sz w:val="28"/>
          <w:szCs w:val="28"/>
        </w:rPr>
        <w:t>не ранее</w:t>
      </w:r>
      <w:r w:rsidR="00322931" w:rsidRPr="009254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4706EB" w:rsidRPr="009254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 января 2015 года, а внесение лизинговых платежей </w:t>
      </w:r>
      <w:r w:rsidR="000D45CE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в соответствии с графиком пога</w:t>
      </w:r>
      <w:r w:rsidR="00E66F06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шения платежей </w:t>
      </w:r>
      <w:r w:rsidR="003732F2" w:rsidRPr="009254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должно </w:t>
      </w:r>
      <w:r w:rsidR="009728CF" w:rsidRPr="009254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быть осуществлено </w:t>
      </w:r>
      <w:r w:rsidR="003E2425" w:rsidRPr="009254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не ранее </w:t>
      </w:r>
      <w:r w:rsidR="0091291E" w:rsidRPr="009254C6">
        <w:rPr>
          <w:rFonts w:ascii="PT Astra Serif" w:hAnsi="PT Astra Serif" w:cs="Times New Roman"/>
          <w:color w:val="000000" w:themeColor="text1"/>
          <w:sz w:val="28"/>
          <w:szCs w:val="28"/>
        </w:rPr>
        <w:t>1 января 2018 год</w:t>
      </w:r>
      <w:r w:rsidR="00370E8B" w:rsidRPr="009254C6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9728CF" w:rsidRPr="009254C6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434345" w:rsidRPr="009254C6" w:rsidRDefault="00630742" w:rsidP="00C74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8E74BD" w:rsidRPr="009254C6">
        <w:rPr>
          <w:rFonts w:ascii="PT Astra Serif" w:eastAsiaTheme="minorHAnsi" w:hAnsi="PT Astra Serif"/>
          <w:sz w:val="28"/>
          <w:szCs w:val="28"/>
          <w:lang w:eastAsia="en-US"/>
        </w:rPr>
        <w:t>.2.</w:t>
      </w:r>
      <w:r w:rsidR="008E74BD" w:rsidRPr="009254C6">
        <w:rPr>
          <w:rFonts w:ascii="PT Astra Serif" w:hAnsi="PT Astra Serif" w:cs="PT Astra Serif"/>
          <w:sz w:val="28"/>
          <w:szCs w:val="28"/>
        </w:rPr>
        <w:t xml:space="preserve"> П</w:t>
      </w:r>
      <w:r w:rsidR="00545E45" w:rsidRPr="009254C6">
        <w:rPr>
          <w:rFonts w:ascii="PT Astra Serif" w:hAnsi="PT Astra Serif" w:cs="PT Astra Serif"/>
          <w:sz w:val="28"/>
          <w:szCs w:val="28"/>
        </w:rPr>
        <w:t xml:space="preserve">о состоянию на дату, которая предшествует дате представления </w:t>
      </w:r>
      <w:r w:rsidR="00545E45" w:rsidRPr="009254C6">
        <w:rPr>
          <w:rFonts w:ascii="PT Astra Serif" w:hAnsi="PT Astra Serif" w:cs="PT Astra Serif"/>
          <w:sz w:val="28"/>
          <w:szCs w:val="28"/>
        </w:rPr>
        <w:br/>
        <w:t xml:space="preserve">в Министерство документов (копий документов), необходимых для получения субсидии, не более чем на 30 календарных дней, </w:t>
      </w:r>
      <w:r w:rsidR="00CD330C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хозяйствующий субъект</w:t>
      </w:r>
      <w:r w:rsidR="009740E3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545E45" w:rsidRPr="009254C6">
        <w:rPr>
          <w:rFonts w:ascii="PT Astra Serif" w:hAnsi="PT Astra Serif" w:cs="PT Astra Serif"/>
          <w:sz w:val="28"/>
          <w:szCs w:val="28"/>
        </w:rPr>
        <w:t>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338CF" w:rsidRPr="009254C6" w:rsidRDefault="001338CF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1338CF" w:rsidRPr="009254C6" w:rsidRDefault="001338CF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F01D34" w:rsidRPr="009254C6" w:rsidRDefault="005A24B5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9254C6">
        <w:rPr>
          <w:rFonts w:ascii="PT Astra Serif" w:hAnsi="PT Astra Serif" w:cs="PT Astra Serif"/>
          <w:color w:val="000000" w:themeColor="text1"/>
          <w:sz w:val="28"/>
          <w:szCs w:val="28"/>
        </w:rPr>
        <w:lastRenderedPageBreak/>
        <w:t>9.</w:t>
      </w:r>
      <w:r w:rsidR="009728CF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Субсидии предоставляются</w:t>
      </w:r>
      <w:r w:rsidR="00F01D34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:</w:t>
      </w:r>
    </w:p>
    <w:p w:rsidR="004A1DD0" w:rsidRPr="009254C6" w:rsidRDefault="00F01D34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1) </w:t>
      </w:r>
      <w:r w:rsidR="005A24B5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целях возмещения части затрат, </w:t>
      </w:r>
      <w:r w:rsidR="003C1E9A" w:rsidRPr="009254C6">
        <w:rPr>
          <w:rFonts w:ascii="PT Astra Serif" w:hAnsi="PT Astra Serif" w:cs="PT Astra Serif"/>
          <w:sz w:val="28"/>
          <w:szCs w:val="28"/>
        </w:rPr>
        <w:t>указанных</w:t>
      </w:r>
      <w:r w:rsidR="00296729" w:rsidRPr="009254C6">
        <w:rPr>
          <w:rFonts w:ascii="PT Astra Serif" w:hAnsi="PT Astra Serif" w:cs="PT Astra Serif"/>
          <w:sz w:val="28"/>
          <w:szCs w:val="28"/>
        </w:rPr>
        <w:t xml:space="preserve"> в подпункте 1 пункта </w:t>
      </w:r>
      <w:r w:rsidR="00390949" w:rsidRPr="009254C6">
        <w:rPr>
          <w:rFonts w:ascii="PT Astra Serif" w:hAnsi="PT Astra Serif" w:cs="PT Astra Serif"/>
          <w:sz w:val="28"/>
          <w:szCs w:val="28"/>
        </w:rPr>
        <w:t>5 настоящих Правил</w:t>
      </w:r>
      <w:r w:rsidR="004A1DD0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:</w:t>
      </w:r>
    </w:p>
    <w:p w:rsidR="00970635" w:rsidRPr="009254C6" w:rsidRDefault="00F15671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а</w:t>
      </w:r>
      <w:r w:rsidR="004A1DD0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) </w:t>
      </w:r>
      <w:r w:rsidR="002B7A48" w:rsidRPr="009254C6">
        <w:rPr>
          <w:rFonts w:ascii="PT Astra Serif" w:hAnsi="PT Astra Serif" w:cs="PT Astra Serif"/>
          <w:sz w:val="28"/>
          <w:szCs w:val="28"/>
        </w:rPr>
        <w:t xml:space="preserve">в объёме </w:t>
      </w:r>
      <w:r w:rsidR="004A1DD0" w:rsidRPr="009254C6">
        <w:rPr>
          <w:rFonts w:ascii="PT Astra Serif" w:hAnsi="PT Astra Serif" w:cs="PT Astra Serif"/>
          <w:sz w:val="28"/>
          <w:szCs w:val="28"/>
        </w:rPr>
        <w:t>40 процентов стоимости транспортного средства</w:t>
      </w:r>
      <w:r w:rsidR="00AF2583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AF2583" w:rsidRPr="009254C6">
        <w:rPr>
          <w:rFonts w:ascii="PT Astra Serif" w:hAnsi="PT Astra Serif" w:cs="Times New Roman"/>
          <w:sz w:val="28"/>
          <w:szCs w:val="28"/>
        </w:rPr>
        <w:t>(без учёта сумм налога на добавленную стоимость или с учё</w:t>
      </w:r>
      <w:r w:rsidR="004F0BF4" w:rsidRPr="009254C6">
        <w:rPr>
          <w:rFonts w:ascii="PT Astra Serif" w:hAnsi="PT Astra Serif" w:cs="Times New Roman"/>
          <w:sz w:val="28"/>
          <w:szCs w:val="28"/>
        </w:rPr>
        <w:t>том сумм налога</w:t>
      </w:r>
      <w:r w:rsidR="004F0BF4" w:rsidRPr="009254C6">
        <w:rPr>
          <w:rFonts w:ascii="PT Astra Serif" w:hAnsi="PT Astra Serif" w:cs="Times New Roman"/>
          <w:sz w:val="28"/>
          <w:szCs w:val="28"/>
        </w:rPr>
        <w:br/>
      </w:r>
      <w:r w:rsidR="00AF2583" w:rsidRPr="009254C6">
        <w:rPr>
          <w:rFonts w:ascii="PT Astra Serif" w:hAnsi="PT Astra Serif" w:cs="Times New Roman"/>
          <w:sz w:val="28"/>
          <w:szCs w:val="28"/>
        </w:rPr>
        <w:t>на добавленную стоимость</w:t>
      </w:r>
      <w:r w:rsidR="009020F3" w:rsidRPr="009254C6">
        <w:rPr>
          <w:rFonts w:ascii="PT Astra Serif" w:hAnsi="PT Astra Serif"/>
          <w:sz w:val="28"/>
          <w:szCs w:val="28"/>
        </w:rPr>
        <w:t xml:space="preserve"> </w:t>
      </w:r>
      <w:r w:rsidR="009020F3" w:rsidRPr="009254C6">
        <w:rPr>
          <w:rFonts w:ascii="PT Astra Serif" w:hAnsi="PT Astra Serif" w:cs="Times New Roman"/>
          <w:sz w:val="28"/>
          <w:szCs w:val="28"/>
        </w:rPr>
        <w:t>в соответствии с абзацем первым пункта 5</w:t>
      </w:r>
      <w:r w:rsidR="009020F3" w:rsidRPr="009254C6">
        <w:rPr>
          <w:rFonts w:ascii="PT Astra Serif" w:hAnsi="PT Astra Serif" w:cs="Times New Roman"/>
          <w:sz w:val="28"/>
          <w:szCs w:val="28"/>
        </w:rPr>
        <w:br/>
        <w:t>и пунктом 7 настоящих Правил</w:t>
      </w:r>
      <w:r w:rsidR="00AF2583" w:rsidRPr="009254C6">
        <w:rPr>
          <w:rFonts w:ascii="PT Astra Serif" w:hAnsi="PT Astra Serif" w:cs="Times New Roman"/>
          <w:sz w:val="28"/>
          <w:szCs w:val="28"/>
        </w:rPr>
        <w:t>)</w:t>
      </w:r>
      <w:r w:rsidR="002D43AF" w:rsidRPr="009254C6">
        <w:rPr>
          <w:rFonts w:ascii="PT Astra Serif" w:hAnsi="PT Astra Serif" w:cs="PT Astra Serif"/>
          <w:sz w:val="28"/>
          <w:szCs w:val="28"/>
        </w:rPr>
        <w:t xml:space="preserve"> (</w:t>
      </w:r>
      <w:r w:rsidR="00AF2583" w:rsidRPr="009254C6">
        <w:rPr>
          <w:rFonts w:ascii="PT Astra Serif" w:hAnsi="PT Astra Serif" w:cs="PT Astra Serif"/>
          <w:sz w:val="28"/>
          <w:szCs w:val="28"/>
        </w:rPr>
        <w:t>если тр</w:t>
      </w:r>
      <w:r w:rsidR="004F0BF4" w:rsidRPr="009254C6">
        <w:rPr>
          <w:rFonts w:ascii="PT Astra Serif" w:hAnsi="PT Astra Serif" w:cs="PT Astra Serif"/>
          <w:sz w:val="28"/>
          <w:szCs w:val="28"/>
        </w:rPr>
        <w:t>анспортное средство приобретено</w:t>
      </w:r>
      <w:r w:rsidR="004F0BF4" w:rsidRPr="009254C6">
        <w:rPr>
          <w:rFonts w:ascii="PT Astra Serif" w:hAnsi="PT Astra Serif" w:cs="PT Astra Serif"/>
          <w:sz w:val="28"/>
          <w:szCs w:val="28"/>
        </w:rPr>
        <w:br/>
      </w:r>
      <w:r w:rsidR="00AF2583" w:rsidRPr="009254C6">
        <w:rPr>
          <w:rFonts w:ascii="PT Astra Serif" w:hAnsi="PT Astra Serif" w:cs="PT Astra Serif"/>
          <w:sz w:val="28"/>
          <w:szCs w:val="28"/>
        </w:rPr>
        <w:t>на основании договора</w:t>
      </w:r>
      <w:r w:rsidR="004A1DD0" w:rsidRPr="009254C6">
        <w:rPr>
          <w:rFonts w:ascii="PT Astra Serif" w:hAnsi="PT Astra Serif" w:cs="PT Astra Serif"/>
          <w:sz w:val="28"/>
          <w:szCs w:val="28"/>
        </w:rPr>
        <w:t xml:space="preserve"> купли-продажи</w:t>
      </w:r>
      <w:r w:rsidR="002D43AF" w:rsidRPr="009254C6">
        <w:rPr>
          <w:rFonts w:ascii="PT Astra Serif" w:hAnsi="PT Astra Serif" w:cs="PT Astra Serif"/>
          <w:sz w:val="28"/>
          <w:szCs w:val="28"/>
        </w:rPr>
        <w:t>)</w:t>
      </w:r>
      <w:r w:rsidR="004A1DD0" w:rsidRPr="009254C6">
        <w:rPr>
          <w:rFonts w:ascii="PT Astra Serif" w:hAnsi="PT Astra Serif" w:cs="PT Astra Serif"/>
          <w:sz w:val="28"/>
          <w:szCs w:val="28"/>
        </w:rPr>
        <w:t>;</w:t>
      </w:r>
    </w:p>
    <w:p w:rsidR="00127F42" w:rsidRPr="009254C6" w:rsidRDefault="00F15671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hAnsi="PT Astra Serif" w:cs="PT Astra Serif"/>
          <w:sz w:val="28"/>
          <w:szCs w:val="28"/>
        </w:rPr>
        <w:t>б</w:t>
      </w:r>
      <w:r w:rsidR="004A1DD0" w:rsidRPr="009254C6">
        <w:rPr>
          <w:rFonts w:ascii="PT Astra Serif" w:hAnsi="PT Astra Serif" w:cs="PT Astra Serif"/>
          <w:sz w:val="28"/>
          <w:szCs w:val="28"/>
        </w:rPr>
        <w:t xml:space="preserve">) в </w:t>
      </w:r>
      <w:r w:rsidR="008D0399" w:rsidRPr="009254C6">
        <w:rPr>
          <w:rFonts w:ascii="PT Astra Serif" w:hAnsi="PT Astra Serif" w:cs="PT Astra Serif"/>
          <w:sz w:val="28"/>
          <w:szCs w:val="28"/>
        </w:rPr>
        <w:t>объёме</w:t>
      </w:r>
      <w:r w:rsidR="005C29F6" w:rsidRPr="009254C6">
        <w:rPr>
          <w:rFonts w:ascii="PT Astra Serif" w:hAnsi="PT Astra Serif" w:cs="PT Astra Serif"/>
          <w:sz w:val="28"/>
          <w:szCs w:val="28"/>
        </w:rPr>
        <w:t xml:space="preserve"> первоначального </w:t>
      </w:r>
      <w:r w:rsidR="004A1DD0" w:rsidRPr="009254C6">
        <w:rPr>
          <w:rFonts w:ascii="PT Astra Serif" w:hAnsi="PT Astra Serif" w:cs="PT Astra Serif"/>
          <w:sz w:val="28"/>
          <w:szCs w:val="28"/>
        </w:rPr>
        <w:t>лизингового платежа</w:t>
      </w:r>
      <w:r w:rsidR="00B1782F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B1782F" w:rsidRPr="009254C6">
        <w:rPr>
          <w:rFonts w:ascii="PT Astra Serif" w:hAnsi="PT Astra Serif" w:cs="Times New Roman"/>
          <w:sz w:val="28"/>
          <w:szCs w:val="28"/>
        </w:rPr>
        <w:t>(без учёта сумм налога на добавленную сто</w:t>
      </w:r>
      <w:r w:rsidR="00C009BB" w:rsidRPr="009254C6">
        <w:rPr>
          <w:rFonts w:ascii="PT Astra Serif" w:hAnsi="PT Astra Serif" w:cs="Times New Roman"/>
          <w:sz w:val="28"/>
          <w:szCs w:val="28"/>
        </w:rPr>
        <w:t xml:space="preserve">имость или с учётом сумм налога </w:t>
      </w:r>
      <w:r w:rsidR="00B1782F" w:rsidRPr="009254C6">
        <w:rPr>
          <w:rFonts w:ascii="PT Astra Serif" w:hAnsi="PT Astra Serif" w:cs="Times New Roman"/>
          <w:sz w:val="28"/>
          <w:szCs w:val="28"/>
        </w:rPr>
        <w:t>на добавленную стоимость</w:t>
      </w:r>
      <w:r w:rsidR="00C009BB" w:rsidRPr="009254C6">
        <w:rPr>
          <w:rFonts w:ascii="PT Astra Serif" w:hAnsi="PT Astra Serif" w:cs="Times New Roman"/>
          <w:sz w:val="28"/>
          <w:szCs w:val="28"/>
        </w:rPr>
        <w:t xml:space="preserve"> в соответствии с абзацем первым пункта 5 и пунктом 7 настоящих Правил</w:t>
      </w:r>
      <w:r w:rsidR="00B1782F" w:rsidRPr="009254C6">
        <w:rPr>
          <w:rFonts w:ascii="PT Astra Serif" w:hAnsi="PT Astra Serif" w:cs="Times New Roman"/>
          <w:sz w:val="28"/>
          <w:szCs w:val="28"/>
        </w:rPr>
        <w:t>)</w:t>
      </w:r>
      <w:r w:rsidR="004A1DD0" w:rsidRPr="009254C6">
        <w:rPr>
          <w:rFonts w:ascii="PT Astra Serif" w:hAnsi="PT Astra Serif" w:cs="PT Astra Serif"/>
          <w:sz w:val="28"/>
          <w:szCs w:val="28"/>
        </w:rPr>
        <w:t>, но не более 24</w:t>
      </w:r>
      <w:r w:rsidR="00456117" w:rsidRPr="009254C6">
        <w:rPr>
          <w:rFonts w:ascii="PT Astra Serif" w:hAnsi="PT Astra Serif" w:cs="PT Astra Serif"/>
          <w:sz w:val="28"/>
          <w:szCs w:val="28"/>
        </w:rPr>
        <w:t>0 тыс. рублей</w:t>
      </w:r>
      <w:r w:rsidR="002D43AF" w:rsidRPr="009254C6">
        <w:rPr>
          <w:rFonts w:ascii="PT Astra Serif" w:hAnsi="PT Astra Serif" w:cs="PT Astra Serif"/>
          <w:sz w:val="28"/>
          <w:szCs w:val="28"/>
        </w:rPr>
        <w:t xml:space="preserve"> (если транспортное средство приобретено на основании договора финансовой аренды (лизинга)</w:t>
      </w:r>
      <w:r w:rsidR="00127F42" w:rsidRPr="009254C6">
        <w:rPr>
          <w:rFonts w:ascii="PT Astra Serif" w:hAnsi="PT Astra Serif" w:cs="PT Astra Serif"/>
          <w:sz w:val="28"/>
          <w:szCs w:val="28"/>
        </w:rPr>
        <w:t>;</w:t>
      </w:r>
    </w:p>
    <w:p w:rsidR="00127F42" w:rsidRPr="009254C6" w:rsidRDefault="00D7364E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2) </w:t>
      </w:r>
      <w:r w:rsidR="00982826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целях возмещения части затрат, </w:t>
      </w:r>
      <w:r w:rsidR="00982826" w:rsidRPr="009254C6">
        <w:rPr>
          <w:rFonts w:ascii="PT Astra Serif" w:hAnsi="PT Astra Serif" w:cs="PT Astra Serif"/>
          <w:sz w:val="28"/>
          <w:szCs w:val="28"/>
        </w:rPr>
        <w:t>указа</w:t>
      </w:r>
      <w:r w:rsidR="00127F42" w:rsidRPr="009254C6">
        <w:rPr>
          <w:rFonts w:ascii="PT Astra Serif" w:hAnsi="PT Astra Serif" w:cs="PT Astra Serif"/>
          <w:sz w:val="28"/>
          <w:szCs w:val="28"/>
        </w:rPr>
        <w:t>нных в подпунктах 2 и 3</w:t>
      </w:r>
      <w:r w:rsidR="00127F42" w:rsidRPr="009254C6">
        <w:rPr>
          <w:rFonts w:ascii="PT Astra Serif" w:hAnsi="PT Astra Serif" w:cs="PT Astra Serif"/>
          <w:sz w:val="28"/>
          <w:szCs w:val="28"/>
        </w:rPr>
        <w:br/>
      </w:r>
      <w:r w:rsidR="00982826" w:rsidRPr="009254C6">
        <w:rPr>
          <w:rFonts w:ascii="PT Astra Serif" w:hAnsi="PT Astra Serif" w:cs="PT Astra Serif"/>
          <w:sz w:val="28"/>
          <w:szCs w:val="28"/>
        </w:rPr>
        <w:t xml:space="preserve">пункта 5 настоящих Правил, </w:t>
      </w:r>
      <w:r w:rsidR="007A6140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–</w:t>
      </w:r>
      <w:r w:rsidR="00583819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937F1D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объёме </w:t>
      </w:r>
      <w:r w:rsidR="00982826" w:rsidRPr="009254C6">
        <w:rPr>
          <w:rFonts w:ascii="PT Astra Serif" w:hAnsi="PT Astra Serif" w:cs="PT Astra Serif"/>
          <w:sz w:val="28"/>
          <w:szCs w:val="28"/>
        </w:rPr>
        <w:t xml:space="preserve">50 процентов </w:t>
      </w:r>
      <w:r w:rsidR="00A96783" w:rsidRPr="009254C6">
        <w:rPr>
          <w:rFonts w:ascii="PT Astra Serif" w:hAnsi="PT Astra Serif" w:cs="PT Astra Serif"/>
          <w:sz w:val="28"/>
          <w:szCs w:val="28"/>
        </w:rPr>
        <w:t>лизинговых платежей</w:t>
      </w:r>
      <w:r w:rsidR="00583819" w:rsidRPr="009254C6">
        <w:rPr>
          <w:rFonts w:ascii="PT Astra Serif" w:hAnsi="PT Astra Serif" w:cs="PT Astra Serif"/>
          <w:sz w:val="28"/>
          <w:szCs w:val="28"/>
        </w:rPr>
        <w:t xml:space="preserve">, </w:t>
      </w:r>
      <w:r w:rsidR="00A96783" w:rsidRPr="009254C6">
        <w:rPr>
          <w:rFonts w:ascii="PT Astra Serif" w:hAnsi="PT Astra Serif" w:cs="PT Astra Serif"/>
          <w:sz w:val="28"/>
          <w:szCs w:val="28"/>
        </w:rPr>
        <w:t xml:space="preserve">подлежащих выплате лизингодателю </w:t>
      </w:r>
      <w:r w:rsidR="00A96783" w:rsidRPr="009254C6">
        <w:rPr>
          <w:rFonts w:ascii="PT Astra Serif" w:hAnsi="PT Astra Serif" w:cs="Times New Roman"/>
          <w:sz w:val="28"/>
          <w:szCs w:val="28"/>
        </w:rPr>
        <w:t xml:space="preserve">(без учёта сумм налога на </w:t>
      </w:r>
      <w:r w:rsidR="00A96783" w:rsidRPr="009254C6">
        <w:rPr>
          <w:rFonts w:ascii="PT Astra Serif" w:hAnsi="PT Astra Serif" w:cs="Times New Roman"/>
          <w:color w:val="000000" w:themeColor="text1"/>
          <w:sz w:val="28"/>
          <w:szCs w:val="28"/>
        </w:rPr>
        <w:t>добавленную стоимость или с учётом сумм налога на добавленную стоимость</w:t>
      </w:r>
      <w:r w:rsidR="00C009BB" w:rsidRPr="009254C6">
        <w:rPr>
          <w:rFonts w:ascii="PT Astra Serif" w:hAnsi="PT Astra Serif" w:cs="Times New Roman"/>
          <w:sz w:val="28"/>
          <w:szCs w:val="28"/>
        </w:rPr>
        <w:t xml:space="preserve"> в соответствии с абзацем первым пункта 5 и пунктом 7 настоящих Правил</w:t>
      </w:r>
      <w:r w:rsidR="00A96783" w:rsidRPr="009254C6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 w:rsidR="00C72C99" w:rsidRPr="009254C6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2C498E" w:rsidRPr="009254C6" w:rsidRDefault="00984F3D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10</w:t>
      </w:r>
      <w:r w:rsidR="00541EE3" w:rsidRPr="009254C6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.</w:t>
      </w:r>
      <w:r w:rsidR="00541EE3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bookmarkStart w:id="8" w:name="Par109"/>
      <w:bookmarkEnd w:id="8"/>
      <w:r w:rsidR="002C498E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Для получения субсидии </w:t>
      </w:r>
      <w:r w:rsidR="007E0B9C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хозяйствующий субъект (далее – </w:t>
      </w:r>
      <w:r w:rsidR="002C498E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заявитель</w:t>
      </w:r>
      <w:r w:rsidR="007E0B9C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)</w:t>
      </w:r>
      <w:r w:rsidR="00872029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2C498E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представляет в Министерство</w:t>
      </w:r>
      <w:r w:rsidR="002C498E" w:rsidRPr="009254C6">
        <w:rPr>
          <w:rFonts w:ascii="PT Astra Serif" w:eastAsiaTheme="minorHAnsi" w:hAnsi="PT Astra Serif" w:cs="Times New Roman"/>
          <w:color w:val="000000" w:themeColor="text1"/>
          <w:sz w:val="28"/>
          <w:szCs w:val="28"/>
          <w:lang w:eastAsia="en-US"/>
        </w:rPr>
        <w:t>:</w:t>
      </w:r>
    </w:p>
    <w:p w:rsidR="001E3AB0" w:rsidRPr="009254C6" w:rsidRDefault="002C498E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1)</w:t>
      </w:r>
      <w:r w:rsidR="00F05FFB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41EE3" w:rsidRPr="009254C6">
        <w:rPr>
          <w:rFonts w:ascii="PT Astra Serif" w:hAnsi="PT Astra Serif"/>
          <w:sz w:val="28"/>
          <w:szCs w:val="28"/>
        </w:rPr>
        <w:t>заявление</w:t>
      </w:r>
      <w:r w:rsidR="001E3AB0" w:rsidRPr="009254C6">
        <w:rPr>
          <w:rFonts w:ascii="PT Astra Serif" w:hAnsi="PT Astra Serif"/>
          <w:sz w:val="28"/>
          <w:szCs w:val="28"/>
        </w:rPr>
        <w:t xml:space="preserve"> </w:t>
      </w:r>
      <w:r w:rsidR="00854317" w:rsidRPr="009254C6">
        <w:rPr>
          <w:rFonts w:ascii="PT Astra Serif" w:hAnsi="PT Astra Serif"/>
          <w:sz w:val="28"/>
          <w:szCs w:val="28"/>
        </w:rPr>
        <w:t>на получение</w:t>
      </w:r>
      <w:r w:rsidR="00854317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E3AB0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субсидии, составленное по </w:t>
      </w:r>
      <w:r w:rsidR="001E3AB0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форме,</w:t>
      </w:r>
      <w:r w:rsidR="001E3AB0" w:rsidRPr="009254C6">
        <w:rPr>
          <w:rFonts w:ascii="PT Astra Serif" w:eastAsiaTheme="minorHAnsi" w:hAnsi="PT Astra Serif"/>
          <w:color w:val="000000" w:themeColor="text1"/>
          <w:sz w:val="28"/>
          <w:szCs w:val="28"/>
          <w:highlight w:val="yellow"/>
          <w:lang w:eastAsia="en-US"/>
        </w:rPr>
        <w:t xml:space="preserve"> </w:t>
      </w:r>
      <w:r w:rsidR="003C1E9A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утверждё</w:t>
      </w:r>
      <w:r w:rsidR="00AA2670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нной правовым актом Министерства;</w:t>
      </w:r>
    </w:p>
    <w:p w:rsidR="00B249DB" w:rsidRPr="009254C6" w:rsidRDefault="009C504D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700F11" w:rsidRPr="009254C6">
        <w:rPr>
          <w:rFonts w:ascii="PT Astra Serif" w:eastAsiaTheme="minorHAnsi" w:hAnsi="PT Astra Serif"/>
          <w:sz w:val="28"/>
          <w:szCs w:val="28"/>
          <w:lang w:eastAsia="en-US"/>
        </w:rPr>
        <w:t>расчёт объёма субсидии, причитающейся заявителю, составленный</w:t>
      </w:r>
      <w:r w:rsidR="00700F11" w:rsidRPr="009254C6">
        <w:rPr>
          <w:rFonts w:ascii="PT Astra Serif" w:eastAsiaTheme="minorHAnsi" w:hAnsi="PT Astra Serif"/>
          <w:sz w:val="28"/>
          <w:szCs w:val="28"/>
          <w:lang w:eastAsia="en-US"/>
        </w:rPr>
        <w:br/>
        <w:t>по форме</w:t>
      </w:r>
      <w:r w:rsidR="00700F11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, </w:t>
      </w:r>
      <w:r w:rsidR="00C72C99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утверждё</w:t>
      </w:r>
      <w:r w:rsidR="004B1055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нной правовым актом Министерства;</w:t>
      </w:r>
    </w:p>
    <w:p w:rsidR="008E69BC" w:rsidRPr="009254C6" w:rsidRDefault="005B5A39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9254C6">
        <w:rPr>
          <w:rFonts w:ascii="PT Astra Serif" w:hAnsi="PT Astra Serif" w:cs="PT Astra Serif"/>
          <w:sz w:val="28"/>
          <w:szCs w:val="28"/>
        </w:rPr>
        <w:t xml:space="preserve">3) </w:t>
      </w:r>
      <w:r w:rsidR="00224221" w:rsidRPr="009254C6">
        <w:rPr>
          <w:rFonts w:ascii="PT Astra Serif" w:hAnsi="PT Astra Serif" w:cs="PT Astra Serif"/>
          <w:sz w:val="28"/>
          <w:szCs w:val="28"/>
        </w:rPr>
        <w:t>копии договоров купли-продажи транспортных средств</w:t>
      </w:r>
      <w:r w:rsidR="00546C71" w:rsidRPr="009254C6">
        <w:rPr>
          <w:rFonts w:ascii="PT Astra Serif" w:hAnsi="PT Astra Serif" w:cs="PT Astra Serif"/>
          <w:sz w:val="28"/>
          <w:szCs w:val="28"/>
        </w:rPr>
        <w:t>,</w:t>
      </w:r>
      <w:r w:rsidR="0035736B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8E69BC" w:rsidRPr="009254C6">
        <w:rPr>
          <w:rFonts w:ascii="PT Astra Serif" w:hAnsi="PT Astra Serif" w:cs="PT Astra Serif"/>
          <w:sz w:val="28"/>
          <w:szCs w:val="28"/>
        </w:rPr>
        <w:t xml:space="preserve">копии счетов-фактур либо товарных накладных, </w:t>
      </w:r>
      <w:r w:rsidR="00F17029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копии платё</w:t>
      </w:r>
      <w:r w:rsidR="00404C35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жных поручений, подтверждающих оплату приобретённых транспортных средств в </w:t>
      </w:r>
      <w:r w:rsidR="00927D8E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полном объёме, в том числе </w:t>
      </w:r>
      <w:r w:rsidR="00E15797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их предварительную оплату (пред</w:t>
      </w:r>
      <w:r w:rsidR="00927D8E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ставляются в случае </w:t>
      </w:r>
      <w:r w:rsidR="00972BA2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приобретения транспортного средства на основании договора купли-продажи</w:t>
      </w:r>
      <w:r w:rsidR="00927D8E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)</w:t>
      </w:r>
      <w:r w:rsidR="00972BA2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;</w:t>
      </w:r>
    </w:p>
    <w:p w:rsidR="007655EB" w:rsidRPr="009254C6" w:rsidRDefault="00DA7260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4) </w:t>
      </w:r>
      <w:r w:rsidRPr="009254C6">
        <w:rPr>
          <w:rFonts w:ascii="PT Astra Serif" w:hAnsi="PT Astra Serif" w:cs="PT Astra Serif"/>
          <w:sz w:val="28"/>
          <w:szCs w:val="28"/>
        </w:rPr>
        <w:t>копии</w:t>
      </w:r>
      <w:r w:rsidR="0035736B" w:rsidRPr="009254C6">
        <w:rPr>
          <w:rFonts w:ascii="PT Astra Serif" w:hAnsi="PT Astra Serif" w:cs="PT Astra Serif"/>
          <w:sz w:val="28"/>
          <w:szCs w:val="28"/>
        </w:rPr>
        <w:t xml:space="preserve"> догов</w:t>
      </w:r>
      <w:r w:rsidRPr="009254C6">
        <w:rPr>
          <w:rFonts w:ascii="PT Astra Serif" w:hAnsi="PT Astra Serif" w:cs="PT Astra Serif"/>
          <w:sz w:val="28"/>
          <w:szCs w:val="28"/>
        </w:rPr>
        <w:t>оров</w:t>
      </w:r>
      <w:r w:rsidR="00546C71" w:rsidRPr="009254C6">
        <w:rPr>
          <w:rFonts w:ascii="PT Astra Serif" w:hAnsi="PT Astra Serif" w:cs="PT Astra Serif"/>
          <w:sz w:val="28"/>
          <w:szCs w:val="28"/>
        </w:rPr>
        <w:t xml:space="preserve"> финансовой аренды (лизинга), предмето</w:t>
      </w:r>
      <w:r w:rsidRPr="009254C6">
        <w:rPr>
          <w:rFonts w:ascii="PT Astra Serif" w:hAnsi="PT Astra Serif" w:cs="PT Astra Serif"/>
          <w:sz w:val="28"/>
          <w:szCs w:val="28"/>
        </w:rPr>
        <w:t>м которых</w:t>
      </w:r>
      <w:r w:rsidR="004A15BB" w:rsidRPr="009254C6">
        <w:rPr>
          <w:rFonts w:ascii="PT Astra Serif" w:hAnsi="PT Astra Serif" w:cs="PT Astra Serif"/>
          <w:sz w:val="28"/>
          <w:szCs w:val="28"/>
        </w:rPr>
        <w:t xml:space="preserve"> являю</w:t>
      </w:r>
      <w:r w:rsidR="00546C71" w:rsidRPr="009254C6">
        <w:rPr>
          <w:rFonts w:ascii="PT Astra Serif" w:hAnsi="PT Astra Serif" w:cs="PT Astra Serif"/>
          <w:sz w:val="28"/>
          <w:szCs w:val="28"/>
        </w:rPr>
        <w:t xml:space="preserve">тся </w:t>
      </w:r>
      <w:r w:rsidR="00E15797" w:rsidRPr="009254C6">
        <w:rPr>
          <w:rFonts w:ascii="PT Astra Serif" w:hAnsi="PT Astra Serif" w:cs="PT Astra Serif"/>
          <w:sz w:val="28"/>
          <w:szCs w:val="28"/>
        </w:rPr>
        <w:t xml:space="preserve">транспортные средства и (или) </w:t>
      </w:r>
      <w:r w:rsidRPr="009254C6">
        <w:rPr>
          <w:rFonts w:ascii="PT Astra Serif" w:hAnsi="PT Astra Serif" w:cs="PT Astra Serif"/>
          <w:sz w:val="28"/>
          <w:szCs w:val="28"/>
        </w:rPr>
        <w:t>машины</w:t>
      </w:r>
      <w:r w:rsidR="002B5F95" w:rsidRPr="009254C6">
        <w:rPr>
          <w:rFonts w:ascii="PT Astra Serif" w:hAnsi="PT Astra Serif" w:cs="PT Astra Serif"/>
          <w:sz w:val="28"/>
          <w:szCs w:val="28"/>
        </w:rPr>
        <w:t xml:space="preserve">, </w:t>
      </w:r>
      <w:r w:rsidR="00E15797" w:rsidRPr="009254C6">
        <w:rPr>
          <w:rFonts w:ascii="PT Astra Serif" w:hAnsi="PT Astra Serif" w:cs="PT Astra Serif"/>
          <w:sz w:val="28"/>
          <w:szCs w:val="28"/>
        </w:rPr>
        <w:t xml:space="preserve">и (или) </w:t>
      </w:r>
      <w:r w:rsidR="002B5F95" w:rsidRPr="009254C6">
        <w:rPr>
          <w:rFonts w:ascii="PT Astra Serif" w:hAnsi="PT Astra Serif" w:cs="PT Astra Serif"/>
          <w:sz w:val="28"/>
          <w:szCs w:val="28"/>
        </w:rPr>
        <w:t>оборудование</w:t>
      </w:r>
      <w:r w:rsidR="005E5642" w:rsidRPr="009254C6">
        <w:rPr>
          <w:rFonts w:ascii="PT Astra Serif" w:hAnsi="PT Astra Serif" w:cs="PT Astra Serif"/>
          <w:sz w:val="28"/>
          <w:szCs w:val="28"/>
        </w:rPr>
        <w:t>,</w:t>
      </w:r>
      <w:r w:rsidR="005E5642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5E5642" w:rsidRPr="009254C6">
        <w:rPr>
          <w:rFonts w:ascii="PT Astra Serif" w:hAnsi="PT Astra Serif" w:cs="PT Astra Serif"/>
          <w:sz w:val="28"/>
          <w:szCs w:val="28"/>
        </w:rPr>
        <w:t>копии актов передачи, подписанные</w:t>
      </w:r>
      <w:r w:rsidR="00E42F25" w:rsidRPr="009254C6">
        <w:rPr>
          <w:rFonts w:ascii="PT Astra Serif" w:hAnsi="PT Astra Serif" w:cs="PT Astra Serif"/>
          <w:sz w:val="28"/>
          <w:szCs w:val="28"/>
        </w:rPr>
        <w:t xml:space="preserve"> продавцом, лизингодателем и заявителем (лизингополучателем)</w:t>
      </w:r>
      <w:r w:rsidR="00C81D5E" w:rsidRPr="009254C6">
        <w:rPr>
          <w:rFonts w:ascii="PT Astra Serif" w:hAnsi="PT Astra Serif" w:cs="PT Astra Serif"/>
          <w:sz w:val="28"/>
          <w:szCs w:val="28"/>
        </w:rPr>
        <w:t>,</w:t>
      </w:r>
      <w:r w:rsidR="007655EB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087D88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копии платё</w:t>
      </w:r>
      <w:r w:rsidR="007655EB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жных поручений, подтверждающих </w:t>
      </w:r>
      <w:r w:rsidR="00087D88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оплату лизинговых платежей в полном объёме</w:t>
      </w:r>
      <w:r w:rsidR="00A30065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18124B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(пред</w:t>
      </w:r>
      <w:r w:rsidR="007655EB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ставляются в случае </w:t>
      </w:r>
      <w:r w:rsidR="009302C2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приобретения транспортных средств </w:t>
      </w:r>
      <w:r w:rsidR="00A30065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и (или) </w:t>
      </w:r>
      <w:r w:rsidR="009302C2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машин, </w:t>
      </w:r>
      <w:r w:rsidR="00A30065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и (или) оборудования</w:t>
      </w:r>
      <w:r w:rsidR="00A30065" w:rsidRPr="009254C6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7655EB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на основании договора </w:t>
      </w:r>
      <w:r w:rsidR="009302C2" w:rsidRPr="009254C6">
        <w:rPr>
          <w:rFonts w:ascii="PT Astra Serif" w:hAnsi="PT Astra Serif" w:cs="PT Astra Serif"/>
          <w:sz w:val="28"/>
          <w:szCs w:val="28"/>
        </w:rPr>
        <w:t>финансовой аренды (лизинга</w:t>
      </w:r>
      <w:r w:rsidR="007655EB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);</w:t>
      </w:r>
    </w:p>
    <w:p w:rsidR="007C0E5B" w:rsidRPr="009254C6" w:rsidRDefault="002E6C24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5</w:t>
      </w:r>
      <w:r w:rsidR="00B177AB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) справку о производстве и (или) переработке сельскохозяйственной продукции </w:t>
      </w:r>
      <w:r w:rsidR="00661041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заявителем </w:t>
      </w:r>
      <w:r w:rsidR="00B177AB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на территории Ульяновской области в предшествующем финансовом году, составленную по форме, </w:t>
      </w:r>
      <w:r w:rsidR="000D2A1A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утверждё</w:t>
      </w:r>
      <w:r w:rsidR="00CF4102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нной правовым актом Министерства</w:t>
      </w:r>
      <w:r w:rsidR="00B177AB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;</w:t>
      </w:r>
    </w:p>
    <w:p w:rsidR="00B177AB" w:rsidRPr="009254C6" w:rsidRDefault="00604A4F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6</w:t>
      </w:r>
      <w:r w:rsidR="00B177AB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) копию паспорта транспортного средства или выписку из электронного паспорта транспортного средства, а также копию свидетельства о рег</w:t>
      </w:r>
      <w:r w:rsidR="007C0E5B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истрац</w:t>
      </w:r>
      <w:r w:rsidR="00423B46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ии транспортного средства (пред</w:t>
      </w:r>
      <w:r w:rsidR="007C0E5B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ставляются в </w:t>
      </w:r>
      <w:r w:rsidR="00AB1627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случае приобретения транспортного</w:t>
      </w:r>
      <w:r w:rsidR="007C0E5B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средств</w:t>
      </w:r>
      <w:r w:rsidR="00AB1627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а</w:t>
      </w:r>
      <w:r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)</w:t>
      </w:r>
      <w:r w:rsidR="00B177AB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;</w:t>
      </w:r>
    </w:p>
    <w:p w:rsidR="00B177AB" w:rsidRPr="009254C6" w:rsidRDefault="00604A4F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9254C6">
        <w:rPr>
          <w:rFonts w:ascii="PT Astra Serif" w:hAnsi="PT Astra Serif" w:cs="PT Astra Serif"/>
          <w:color w:val="000000" w:themeColor="text1"/>
          <w:sz w:val="28"/>
          <w:szCs w:val="28"/>
        </w:rPr>
        <w:lastRenderedPageBreak/>
        <w:t>7</w:t>
      </w:r>
      <w:r w:rsidR="00B177AB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) копию паспорта самоходной машины или выписку из электронного паспорта самоходной машины, а также копию свидетельства о регистрации самоходной машины, в случае если государственная регистрация самоходной машины в соответствии с законодательством Российской Федерации является обязательной</w:t>
      </w:r>
      <w:r w:rsidR="00423B46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(пред</w:t>
      </w:r>
      <w:r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ставляются в случае приобретения самоходной машины)</w:t>
      </w:r>
      <w:r w:rsidR="00B177AB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;</w:t>
      </w:r>
    </w:p>
    <w:p w:rsidR="00604A4F" w:rsidRPr="009254C6" w:rsidRDefault="00604A4F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8)</w:t>
      </w:r>
      <w:r w:rsidR="000557E5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копию инвентарной карточки основных средств</w:t>
      </w:r>
      <w:r w:rsidR="0052622F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либо копию</w:t>
      </w:r>
      <w:r w:rsidR="000557E5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иного первичного учёт</w:t>
      </w:r>
      <w:r w:rsidR="0052622F" w:rsidRPr="009254C6">
        <w:rPr>
          <w:rFonts w:ascii="PT Astra Serif" w:eastAsiaTheme="minorHAnsi" w:hAnsi="PT Astra Serif"/>
          <w:sz w:val="28"/>
          <w:szCs w:val="28"/>
          <w:lang w:eastAsia="en-US"/>
        </w:rPr>
        <w:t>ного документа или выписку</w:t>
      </w:r>
      <w:r w:rsidR="000557E5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из него, применяемого получателем субсидии для ведения бухгалтерского учёта, подтверждающего наличие </w:t>
      </w:r>
      <w:r w:rsidR="000557E5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(отсутствие)</w:t>
      </w:r>
      <w:r w:rsidR="00384424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у заявителя</w:t>
      </w:r>
      <w:r w:rsidR="000557E5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F14F34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приобретённых им </w:t>
      </w:r>
      <w:r w:rsidR="000557E5" w:rsidRPr="009254C6">
        <w:rPr>
          <w:rFonts w:ascii="PT Astra Serif" w:eastAsiaTheme="minorHAnsi" w:hAnsi="PT Astra Serif"/>
          <w:sz w:val="28"/>
          <w:szCs w:val="28"/>
          <w:lang w:eastAsia="en-US"/>
        </w:rPr>
        <w:t>транспортных средств (машин, оборудования</w:t>
      </w:r>
      <w:r w:rsidR="00F14F34" w:rsidRPr="009254C6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0557E5" w:rsidRPr="009254C6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5A3AF0" w:rsidRPr="009254C6" w:rsidRDefault="00010151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9)</w:t>
      </w:r>
      <w:r w:rsidR="009C7B09" w:rsidRPr="009254C6">
        <w:rPr>
          <w:rFonts w:ascii="PT Astra Serif" w:hAnsi="PT Astra Serif" w:cs="Times New Roman"/>
          <w:sz w:val="28"/>
          <w:szCs w:val="28"/>
        </w:rPr>
        <w:t xml:space="preserve"> </w:t>
      </w:r>
      <w:r w:rsidR="005A3AF0" w:rsidRPr="009254C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документ, подтверждающий согласие на обработку персональных данных (представляется заявителем, являющимся </w:t>
      </w:r>
      <w:r w:rsidR="009B56FD" w:rsidRPr="009254C6">
        <w:rPr>
          <w:rFonts w:ascii="PT Astra Serif" w:eastAsiaTheme="minorHAnsi" w:hAnsi="PT Astra Serif" w:cs="PT Astra Serif"/>
          <w:sz w:val="28"/>
          <w:szCs w:val="28"/>
          <w:lang w:eastAsia="en-US"/>
        </w:rPr>
        <w:t>индивидуальным предпри</w:t>
      </w:r>
      <w:r w:rsidR="005A3AF0" w:rsidRPr="009254C6">
        <w:rPr>
          <w:rFonts w:ascii="PT Astra Serif" w:eastAsiaTheme="minorHAnsi" w:hAnsi="PT Astra Serif" w:cs="PT Astra Serif"/>
          <w:sz w:val="28"/>
          <w:szCs w:val="28"/>
          <w:lang w:eastAsia="en-US"/>
        </w:rPr>
        <w:t>нимателем, в том числе главой крестьянского (фермерского) хозяйства)</w:t>
      </w:r>
      <w:r w:rsidR="005A3AF0" w:rsidRPr="009254C6">
        <w:rPr>
          <w:rFonts w:ascii="PT Astra Serif" w:hAnsi="PT Astra Serif" w:cs="Times New Roman"/>
          <w:sz w:val="28"/>
          <w:szCs w:val="28"/>
        </w:rPr>
        <w:t>;</w:t>
      </w:r>
    </w:p>
    <w:p w:rsidR="005A3AF0" w:rsidRPr="009254C6" w:rsidRDefault="00010151" w:rsidP="00195515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9" w:name="Par125"/>
      <w:bookmarkEnd w:id="9"/>
      <w:r w:rsidRPr="009254C6">
        <w:rPr>
          <w:rFonts w:ascii="PT Astra Serif" w:hAnsi="PT Astra Serif" w:cs="Times New Roman"/>
          <w:sz w:val="28"/>
          <w:szCs w:val="28"/>
        </w:rPr>
        <w:t>10</w:t>
      </w:r>
      <w:r w:rsidR="005A3AF0" w:rsidRPr="009254C6">
        <w:rPr>
          <w:rFonts w:ascii="PT Astra Serif" w:hAnsi="PT Astra Serif" w:cs="Times New Roman"/>
          <w:sz w:val="28"/>
          <w:szCs w:val="28"/>
        </w:rPr>
        <w:t>)</w:t>
      </w:r>
      <w:r w:rsidR="00F05FFB" w:rsidRPr="009254C6">
        <w:rPr>
          <w:rFonts w:ascii="PT Astra Serif" w:hAnsi="PT Astra Serif" w:cs="Times New Roman"/>
          <w:sz w:val="28"/>
          <w:szCs w:val="28"/>
        </w:rPr>
        <w:t xml:space="preserve"> </w:t>
      </w:r>
      <w:r w:rsidR="005A3AF0" w:rsidRPr="009254C6">
        <w:rPr>
          <w:rFonts w:ascii="PT Astra Serif" w:hAnsi="PT Astra Serif" w:cs="Times New Roman"/>
          <w:sz w:val="28"/>
          <w:szCs w:val="28"/>
        </w:rPr>
        <w:t xml:space="preserve">справку о соответствии заявителя требованиям, установленным подпунктами </w:t>
      </w:r>
      <w:r w:rsidR="007A6140" w:rsidRPr="009254C6">
        <w:rPr>
          <w:rFonts w:ascii="PT Astra Serif" w:hAnsi="PT Astra Serif" w:cs="Times New Roman"/>
          <w:sz w:val="28"/>
          <w:szCs w:val="28"/>
        </w:rPr>
        <w:t>1</w:t>
      </w:r>
      <w:r w:rsidR="00715EFC" w:rsidRPr="009254C6">
        <w:rPr>
          <w:rFonts w:ascii="PT Astra Serif" w:hAnsi="PT Astra Serif" w:cs="Times New Roman"/>
          <w:sz w:val="28"/>
          <w:szCs w:val="28"/>
        </w:rPr>
        <w:t xml:space="preserve"> </w:t>
      </w:r>
      <w:r w:rsidR="007A6140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– </w:t>
      </w:r>
      <w:r w:rsidR="007A6140" w:rsidRPr="009254C6">
        <w:rPr>
          <w:rFonts w:ascii="PT Astra Serif" w:hAnsi="PT Astra Serif" w:cs="Times New Roman"/>
          <w:sz w:val="28"/>
          <w:szCs w:val="28"/>
        </w:rPr>
        <w:t xml:space="preserve">6 </w:t>
      </w:r>
      <w:hyperlink w:anchor="Par66">
        <w:r w:rsidR="005A3AF0" w:rsidRPr="009254C6">
          <w:rPr>
            <w:rStyle w:val="ListLabel2"/>
            <w:rFonts w:ascii="PT Astra Serif" w:hAnsi="PT Astra Serif" w:cs="Times New Roman"/>
            <w:color w:val="auto"/>
            <w:sz w:val="28"/>
            <w:szCs w:val="28"/>
          </w:rPr>
          <w:t xml:space="preserve">подпункта </w:t>
        </w:r>
      </w:hyperlink>
      <w:r w:rsidR="00FF6D04" w:rsidRPr="009254C6">
        <w:rPr>
          <w:rStyle w:val="ListLabel2"/>
          <w:rFonts w:ascii="PT Astra Serif" w:hAnsi="PT Astra Serif" w:cs="Times New Roman"/>
          <w:color w:val="auto"/>
          <w:sz w:val="28"/>
          <w:szCs w:val="28"/>
        </w:rPr>
        <w:t>8.1</w:t>
      </w:r>
      <w:hyperlink w:anchor="Par72">
        <w:r w:rsidR="005A3AF0" w:rsidRPr="009254C6">
          <w:rPr>
            <w:rStyle w:val="ListLabel2"/>
            <w:rFonts w:ascii="PT Astra Serif" w:hAnsi="PT Astra Serif" w:cs="Times New Roman"/>
            <w:color w:val="auto"/>
            <w:sz w:val="28"/>
            <w:szCs w:val="28"/>
          </w:rPr>
          <w:t xml:space="preserve"> пункта </w:t>
        </w:r>
      </w:hyperlink>
      <w:r w:rsidR="00FF6D04" w:rsidRPr="009254C6">
        <w:rPr>
          <w:rFonts w:ascii="PT Astra Serif" w:hAnsi="PT Astra Serif"/>
          <w:sz w:val="28"/>
          <w:szCs w:val="28"/>
        </w:rPr>
        <w:t>8</w:t>
      </w:r>
      <w:r w:rsidR="005A3AF0" w:rsidRPr="009254C6">
        <w:rPr>
          <w:rFonts w:ascii="PT Astra Serif" w:hAnsi="PT Astra Serif" w:cs="Times New Roman"/>
          <w:sz w:val="28"/>
          <w:szCs w:val="28"/>
        </w:rPr>
        <w:t xml:space="preserve"> настоящих Правил</w:t>
      </w:r>
      <w:r w:rsidR="00516771" w:rsidRPr="009254C6">
        <w:rPr>
          <w:rFonts w:ascii="PT Astra Serif" w:hAnsi="PT Astra Serif" w:cs="Times New Roman"/>
          <w:sz w:val="28"/>
          <w:szCs w:val="28"/>
        </w:rPr>
        <w:t>, составленную</w:t>
      </w:r>
      <w:r w:rsidR="00516771" w:rsidRPr="009254C6">
        <w:rPr>
          <w:rFonts w:ascii="PT Astra Serif" w:hAnsi="PT Astra Serif" w:cs="Times New Roman"/>
          <w:sz w:val="28"/>
          <w:szCs w:val="28"/>
        </w:rPr>
        <w:br/>
      </w:r>
      <w:r w:rsidR="005A3AF0" w:rsidRPr="009254C6">
        <w:rPr>
          <w:rFonts w:ascii="PT Astra Serif" w:hAnsi="PT Astra Serif" w:cs="Times New Roman"/>
          <w:sz w:val="28"/>
          <w:szCs w:val="28"/>
        </w:rPr>
        <w:t xml:space="preserve">в произвольной форме и подписанную </w:t>
      </w:r>
      <w:r w:rsidR="005A3AF0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единоличным исполнительным органом заявителя – юридического лица или заявителем – индивидуальным предпринимателем соответственно</w:t>
      </w:r>
      <w:r w:rsidR="005A3AF0" w:rsidRPr="009254C6">
        <w:rPr>
          <w:rFonts w:ascii="PT Astra Serif" w:hAnsi="PT Astra Serif" w:cs="Times New Roman"/>
          <w:sz w:val="28"/>
          <w:szCs w:val="28"/>
        </w:rPr>
        <w:t>;</w:t>
      </w:r>
    </w:p>
    <w:p w:rsidR="005A3AF0" w:rsidRPr="009254C6" w:rsidRDefault="008A5FF1" w:rsidP="00195515">
      <w:pPr>
        <w:pStyle w:val="ConsPlusNormal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254C6">
        <w:rPr>
          <w:rFonts w:ascii="PT Astra Serif" w:hAnsi="PT Astra Serif" w:cs="Times New Roman"/>
          <w:sz w:val="28"/>
          <w:szCs w:val="28"/>
        </w:rPr>
        <w:t>11</w:t>
      </w:r>
      <w:r w:rsidR="00AD64DF" w:rsidRPr="009254C6">
        <w:rPr>
          <w:rFonts w:ascii="PT Astra Serif" w:hAnsi="PT Astra Serif" w:cs="Times New Roman"/>
          <w:sz w:val="28"/>
          <w:szCs w:val="28"/>
        </w:rPr>
        <w:t>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учёт по месту своег</w:t>
      </w:r>
      <w:r w:rsidR="00632885" w:rsidRPr="009254C6">
        <w:rPr>
          <w:rFonts w:ascii="PT Astra Serif" w:hAnsi="PT Astra Serif" w:cs="Times New Roman"/>
          <w:sz w:val="28"/>
          <w:szCs w:val="28"/>
        </w:rPr>
        <w:t xml:space="preserve">о нахождения (месту жительства), </w:t>
      </w:r>
      <w:r w:rsidR="00AD64DF" w:rsidRPr="009254C6">
        <w:rPr>
          <w:rFonts w:ascii="PT Astra Serif" w:hAnsi="PT Astra Serif" w:cs="Times New Roman"/>
          <w:sz w:val="28"/>
          <w:szCs w:val="28"/>
        </w:rPr>
        <w:t xml:space="preserve">не ранее 30 календарных дней до даты </w:t>
      </w:r>
      <w:r w:rsidR="00AD64DF" w:rsidRPr="009254C6">
        <w:rPr>
          <w:rFonts w:ascii="PT Astra Serif" w:hAnsi="PT Astra Serif" w:cs="Times New Roman"/>
          <w:sz w:val="28"/>
          <w:szCs w:val="28"/>
        </w:rPr>
        <w:br/>
        <w:t>её представления в Министерство</w:t>
      </w:r>
      <w:r w:rsidRPr="009254C6">
        <w:rPr>
          <w:rFonts w:ascii="PT Astra Serif" w:hAnsi="PT Astra Serif" w:cs="Times New Roman"/>
          <w:sz w:val="28"/>
          <w:szCs w:val="28"/>
        </w:rPr>
        <w:t>;</w:t>
      </w:r>
    </w:p>
    <w:p w:rsidR="008A5FF1" w:rsidRPr="009254C6" w:rsidRDefault="008A5FF1" w:rsidP="00195515">
      <w:pPr>
        <w:pStyle w:val="ConsPlusNormal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254C6">
        <w:rPr>
          <w:rFonts w:ascii="PT Astra Serif" w:hAnsi="PT Astra Serif" w:cs="Times New Roman"/>
          <w:sz w:val="28"/>
          <w:szCs w:val="28"/>
        </w:rPr>
        <w:t xml:space="preserve">12) копию уведомления об использовании </w:t>
      </w:r>
      <w:r w:rsidR="00985D21" w:rsidRPr="009254C6">
        <w:rPr>
          <w:rFonts w:ascii="PT Astra Serif" w:hAnsi="PT Astra Serif" w:cs="Times New Roman"/>
          <w:sz w:val="28"/>
          <w:szCs w:val="28"/>
        </w:rPr>
        <w:t>права на освобождение</w:t>
      </w:r>
      <w:r w:rsidR="00985D21" w:rsidRPr="009254C6">
        <w:rPr>
          <w:rFonts w:ascii="PT Astra Serif" w:hAnsi="PT Astra Serif" w:cs="Times New Roman"/>
          <w:sz w:val="28"/>
          <w:szCs w:val="28"/>
        </w:rPr>
        <w:br/>
      </w:r>
      <w:r w:rsidRPr="009254C6">
        <w:rPr>
          <w:rFonts w:ascii="PT Astra Serif" w:hAnsi="PT Astra Serif" w:cs="Times New Roman"/>
          <w:sz w:val="28"/>
          <w:szCs w:val="28"/>
        </w:rPr>
        <w:t>от исполнения обязанностей налогоплате</w:t>
      </w:r>
      <w:r w:rsidR="00985D21" w:rsidRPr="009254C6">
        <w:rPr>
          <w:rFonts w:ascii="PT Astra Serif" w:hAnsi="PT Astra Serif" w:cs="Times New Roman"/>
          <w:sz w:val="28"/>
          <w:szCs w:val="28"/>
        </w:rPr>
        <w:t>льщика, связанных с исчислением</w:t>
      </w:r>
      <w:r w:rsidR="00985D21" w:rsidRPr="009254C6">
        <w:rPr>
          <w:rFonts w:ascii="PT Astra Serif" w:hAnsi="PT Astra Serif" w:cs="Times New Roman"/>
          <w:sz w:val="28"/>
          <w:szCs w:val="28"/>
        </w:rPr>
        <w:br/>
      </w:r>
      <w:r w:rsidRPr="009254C6">
        <w:rPr>
          <w:rFonts w:ascii="PT Astra Serif" w:hAnsi="PT Astra Serif" w:cs="Times New Roman"/>
          <w:sz w:val="28"/>
          <w:szCs w:val="28"/>
        </w:rPr>
        <w:t>и уплатой налога на добавленную стоимость, на дату осуществления затрат, направленного заявителе</w:t>
      </w:r>
      <w:r w:rsidR="00B44365" w:rsidRPr="009254C6">
        <w:rPr>
          <w:rFonts w:ascii="PT Astra Serif" w:hAnsi="PT Astra Serif" w:cs="Times New Roman"/>
          <w:sz w:val="28"/>
          <w:szCs w:val="28"/>
        </w:rPr>
        <w:t>м в налоговый орган по месту учё</w:t>
      </w:r>
      <w:r w:rsidR="00985D21" w:rsidRPr="009254C6">
        <w:rPr>
          <w:rFonts w:ascii="PT Astra Serif" w:hAnsi="PT Astra Serif" w:cs="Times New Roman"/>
          <w:sz w:val="28"/>
          <w:szCs w:val="28"/>
        </w:rPr>
        <w:t>та заявителя</w:t>
      </w:r>
      <w:r w:rsidR="00985D21" w:rsidRPr="009254C6">
        <w:rPr>
          <w:rFonts w:ascii="PT Astra Serif" w:hAnsi="PT Astra Serif" w:cs="Times New Roman"/>
          <w:sz w:val="28"/>
          <w:szCs w:val="28"/>
        </w:rPr>
        <w:br/>
      </w:r>
      <w:r w:rsidRPr="009254C6">
        <w:rPr>
          <w:rFonts w:ascii="PT Astra Serif" w:hAnsi="PT Astra Serif" w:cs="Times New Roman"/>
          <w:sz w:val="28"/>
          <w:szCs w:val="28"/>
        </w:rPr>
        <w:t>и имеющего отметку нал</w:t>
      </w:r>
      <w:r w:rsidR="00DE52A4" w:rsidRPr="009254C6">
        <w:rPr>
          <w:rFonts w:ascii="PT Astra Serif" w:hAnsi="PT Astra Serif" w:cs="Times New Roman"/>
          <w:sz w:val="28"/>
          <w:szCs w:val="28"/>
        </w:rPr>
        <w:t>огового органа о его получении (представляется</w:t>
      </w:r>
      <w:r w:rsidR="00DE52A4" w:rsidRPr="009254C6">
        <w:rPr>
          <w:rFonts w:ascii="PT Astra Serif" w:hAnsi="PT Astra Serif" w:cs="Times New Roman"/>
          <w:sz w:val="28"/>
          <w:szCs w:val="28"/>
        </w:rPr>
        <w:br/>
      </w:r>
      <w:r w:rsidRPr="009254C6">
        <w:rPr>
          <w:rFonts w:ascii="PT Astra Serif" w:hAnsi="PT Astra Serif" w:cs="Times New Roman"/>
          <w:sz w:val="28"/>
          <w:szCs w:val="28"/>
        </w:rPr>
        <w:t>в случае использования заявителем указанного права).</w:t>
      </w:r>
    </w:p>
    <w:p w:rsidR="00230CE3" w:rsidRPr="009254C6" w:rsidRDefault="00DE52A4" w:rsidP="00195515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254C6">
        <w:rPr>
          <w:rFonts w:ascii="PT Astra Serif" w:hAnsi="PT Astra Serif" w:cs="Times New Roman"/>
          <w:sz w:val="28"/>
          <w:szCs w:val="28"/>
        </w:rPr>
        <w:t>11</w:t>
      </w:r>
      <w:r w:rsidR="002517A3" w:rsidRPr="009254C6">
        <w:rPr>
          <w:rFonts w:ascii="PT Astra Serif" w:hAnsi="PT Astra Serif" w:cs="Times New Roman"/>
          <w:sz w:val="28"/>
          <w:szCs w:val="28"/>
        </w:rPr>
        <w:t xml:space="preserve">. </w:t>
      </w:r>
      <w:r w:rsidR="00230CE3" w:rsidRPr="009254C6">
        <w:rPr>
          <w:rFonts w:ascii="PT Astra Serif" w:hAnsi="PT Astra Serif" w:cs="Times New Roman"/>
          <w:sz w:val="28"/>
          <w:szCs w:val="28"/>
        </w:rPr>
        <w:t>К</w:t>
      </w:r>
      <w:r w:rsidR="00230CE3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опии </w:t>
      </w:r>
      <w:r w:rsidR="00105B65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д</w:t>
      </w:r>
      <w:r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окументов, указанные в пункте 10</w:t>
      </w:r>
      <w:r w:rsidR="00230CE3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настоящих Правил, </w:t>
      </w:r>
      <w:r w:rsidR="00230CE3" w:rsidRPr="009254C6">
        <w:rPr>
          <w:rFonts w:ascii="PT Astra Serif" w:hAnsi="PT Astra Serif" w:cs="Times New Roman"/>
          <w:sz w:val="28"/>
          <w:szCs w:val="28"/>
        </w:rPr>
        <w:t xml:space="preserve">заверяются </w:t>
      </w:r>
      <w:r w:rsidR="00230CE3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единоличным исполнительным органом заявителя – юридического лица или заявителем – индивидуальным предпринимателем соответственно.</w:t>
      </w:r>
    </w:p>
    <w:p w:rsidR="008A5FF1" w:rsidRPr="009254C6" w:rsidRDefault="00426BB5" w:rsidP="00195515">
      <w:pPr>
        <w:pStyle w:val="ConsPlusNormal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254C6">
        <w:rPr>
          <w:rFonts w:ascii="PT Astra Serif" w:hAnsi="PT Astra Serif" w:cs="Times New Roman"/>
          <w:sz w:val="28"/>
          <w:szCs w:val="28"/>
        </w:rPr>
        <w:t>12</w:t>
      </w:r>
      <w:r w:rsidR="008A5FF1" w:rsidRPr="009254C6">
        <w:rPr>
          <w:rFonts w:ascii="PT Astra Serif" w:hAnsi="PT Astra Serif" w:cs="Times New Roman"/>
          <w:sz w:val="28"/>
          <w:szCs w:val="28"/>
        </w:rPr>
        <w:t>. Министерство запрашивает у производителей транспортных сре</w:t>
      </w:r>
      <w:proofErr w:type="gramStart"/>
      <w:r w:rsidR="008A5FF1" w:rsidRPr="009254C6">
        <w:rPr>
          <w:rFonts w:ascii="PT Astra Serif" w:hAnsi="PT Astra Serif" w:cs="Times New Roman"/>
          <w:sz w:val="28"/>
          <w:szCs w:val="28"/>
        </w:rPr>
        <w:t>дств св</w:t>
      </w:r>
      <w:proofErr w:type="gramEnd"/>
      <w:r w:rsidR="008A5FF1" w:rsidRPr="009254C6">
        <w:rPr>
          <w:rFonts w:ascii="PT Astra Serif" w:hAnsi="PT Astra Serif" w:cs="Times New Roman"/>
          <w:sz w:val="28"/>
          <w:szCs w:val="28"/>
        </w:rPr>
        <w:t xml:space="preserve">едения, подтверждающие технические характеристики транспортных средств, предусмотренные </w:t>
      </w:r>
      <w:r w:rsidR="00162F0E" w:rsidRPr="009254C6">
        <w:rPr>
          <w:rFonts w:ascii="PT Astra Serif" w:hAnsi="PT Astra Serif" w:cs="Times New Roman"/>
          <w:sz w:val="28"/>
          <w:szCs w:val="28"/>
        </w:rPr>
        <w:t>подпунктом</w:t>
      </w:r>
      <w:r w:rsidR="00782B3C" w:rsidRPr="009254C6">
        <w:rPr>
          <w:rFonts w:ascii="PT Astra Serif" w:hAnsi="PT Astra Serif" w:cs="Times New Roman"/>
          <w:sz w:val="28"/>
          <w:szCs w:val="28"/>
        </w:rPr>
        <w:t xml:space="preserve"> «а» подпункта</w:t>
      </w:r>
      <w:r w:rsidR="008A5FF1" w:rsidRPr="009254C6">
        <w:rPr>
          <w:rFonts w:ascii="PT Astra Serif" w:hAnsi="PT Astra Serif" w:cs="Times New Roman"/>
          <w:sz w:val="28"/>
          <w:szCs w:val="28"/>
        </w:rPr>
        <w:t xml:space="preserve"> 2 пункта 2 настоящих Правил</w:t>
      </w:r>
      <w:r w:rsidR="00162F0E" w:rsidRPr="009254C6">
        <w:rPr>
          <w:rFonts w:ascii="PT Astra Serif" w:hAnsi="PT Astra Serif" w:cs="Times New Roman"/>
          <w:sz w:val="28"/>
          <w:szCs w:val="28"/>
        </w:rPr>
        <w:t>,</w:t>
      </w:r>
      <w:r w:rsidR="00162F0E" w:rsidRPr="009254C6">
        <w:rPr>
          <w:rFonts w:ascii="PT Astra Serif" w:hAnsi="PT Astra Serif" w:cs="Times New Roman"/>
          <w:sz w:val="28"/>
          <w:szCs w:val="28"/>
        </w:rPr>
        <w:br/>
      </w:r>
      <w:r w:rsidR="008A5FF1" w:rsidRPr="009254C6">
        <w:rPr>
          <w:rFonts w:ascii="PT Astra Serif" w:hAnsi="PT Astra Serif" w:cs="Times New Roman"/>
          <w:sz w:val="28"/>
          <w:szCs w:val="28"/>
        </w:rPr>
        <w:t>в отношении производимых ими транспортных средств.</w:t>
      </w:r>
    </w:p>
    <w:p w:rsidR="00DC0E5D" w:rsidRPr="009254C6" w:rsidRDefault="00426BB5" w:rsidP="00195515">
      <w:pPr>
        <w:pStyle w:val="ConsPlusNormal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254C6">
        <w:rPr>
          <w:rFonts w:ascii="PT Astra Serif" w:hAnsi="PT Astra Serif" w:cs="Times New Roman"/>
          <w:sz w:val="28"/>
          <w:szCs w:val="28"/>
        </w:rPr>
        <w:t>13</w:t>
      </w:r>
      <w:r w:rsidR="00DC0E5D" w:rsidRPr="009254C6">
        <w:rPr>
          <w:rFonts w:ascii="PT Astra Serif" w:hAnsi="PT Astra Serif" w:cs="Times New Roman"/>
          <w:sz w:val="28"/>
          <w:szCs w:val="28"/>
        </w:rPr>
        <w:t>.</w:t>
      </w:r>
      <w:bookmarkStart w:id="10" w:name="Par180"/>
      <w:bookmarkEnd w:id="10"/>
      <w:r w:rsidR="00DC0E5D" w:rsidRPr="009254C6">
        <w:rPr>
          <w:rFonts w:ascii="PT Astra Serif" w:hAnsi="PT Astra Serif" w:cs="Times New Roman"/>
          <w:sz w:val="28"/>
          <w:szCs w:val="28"/>
        </w:rPr>
        <w:t xml:space="preserve"> </w:t>
      </w:r>
      <w:r w:rsidR="00D35E91" w:rsidRPr="009254C6">
        <w:rPr>
          <w:rFonts w:ascii="PT Astra Serif" w:hAnsi="PT Astra Serif" w:cs="Times New Roman"/>
          <w:sz w:val="28"/>
          <w:szCs w:val="28"/>
        </w:rPr>
        <w:t>Министерство принимает документ</w:t>
      </w:r>
      <w:r w:rsidR="00985D21" w:rsidRPr="009254C6">
        <w:rPr>
          <w:rFonts w:ascii="PT Astra Serif" w:hAnsi="PT Astra Serif" w:cs="Times New Roman"/>
          <w:sz w:val="28"/>
          <w:szCs w:val="28"/>
        </w:rPr>
        <w:t>ы (копии документов), указанные</w:t>
      </w:r>
      <w:r w:rsidR="00985D21" w:rsidRPr="009254C6">
        <w:rPr>
          <w:rFonts w:ascii="PT Astra Serif" w:hAnsi="PT Astra Serif" w:cs="Times New Roman"/>
          <w:sz w:val="28"/>
          <w:szCs w:val="28"/>
        </w:rPr>
        <w:br/>
      </w:r>
      <w:r w:rsidR="00744DF1" w:rsidRPr="009254C6">
        <w:rPr>
          <w:rFonts w:ascii="PT Astra Serif" w:hAnsi="PT Astra Serif" w:cs="Times New Roman"/>
          <w:sz w:val="28"/>
          <w:szCs w:val="28"/>
        </w:rPr>
        <w:t xml:space="preserve">в пункте </w:t>
      </w:r>
      <w:r w:rsidRPr="009254C6">
        <w:rPr>
          <w:rFonts w:ascii="PT Astra Serif" w:hAnsi="PT Astra Serif" w:cs="Times New Roman"/>
          <w:sz w:val="28"/>
          <w:szCs w:val="28"/>
        </w:rPr>
        <w:t>10</w:t>
      </w:r>
      <w:r w:rsidR="00D35E91" w:rsidRPr="009254C6">
        <w:rPr>
          <w:rFonts w:ascii="PT Astra Serif" w:hAnsi="PT Astra Serif" w:cs="Times New Roman"/>
          <w:sz w:val="28"/>
          <w:szCs w:val="28"/>
        </w:rPr>
        <w:t xml:space="preserve"> настоящих Правил (далее – документы), не позднее 10 декабря текущего финансового года</w:t>
      </w:r>
      <w:r w:rsidR="00744DF1" w:rsidRPr="009254C6">
        <w:rPr>
          <w:rFonts w:ascii="PT Astra Serif" w:hAnsi="PT Astra Serif" w:cs="Times New Roman"/>
          <w:sz w:val="28"/>
          <w:szCs w:val="28"/>
        </w:rPr>
        <w:t>.</w:t>
      </w:r>
    </w:p>
    <w:p w:rsidR="008F5A21" w:rsidRPr="009254C6" w:rsidRDefault="00790602" w:rsidP="00195515">
      <w:pPr>
        <w:pStyle w:val="ConsPlusNormal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254C6">
        <w:rPr>
          <w:rFonts w:ascii="PT Astra Serif" w:hAnsi="PT Astra Serif" w:cs="Times New Roman"/>
          <w:sz w:val="28"/>
          <w:szCs w:val="28"/>
        </w:rPr>
        <w:t>14</w:t>
      </w:r>
      <w:r w:rsidR="00744DF1" w:rsidRPr="009254C6">
        <w:rPr>
          <w:rFonts w:ascii="PT Astra Serif" w:hAnsi="PT Astra Serif" w:cs="Times New Roman"/>
          <w:sz w:val="28"/>
          <w:szCs w:val="28"/>
        </w:rPr>
        <w:t xml:space="preserve">. </w:t>
      </w:r>
      <w:r w:rsidR="008F5A21" w:rsidRPr="009254C6">
        <w:rPr>
          <w:rFonts w:ascii="PT Astra Serif" w:eastAsiaTheme="minorHAnsi" w:hAnsi="PT Astra Serif"/>
          <w:sz w:val="28"/>
          <w:szCs w:val="28"/>
          <w:lang w:eastAsia="en-US"/>
        </w:rPr>
        <w:t>Министерство регистрирует заявления</w:t>
      </w:r>
      <w:r w:rsidR="00D011A4" w:rsidRPr="009254C6">
        <w:rPr>
          <w:rFonts w:ascii="PT Astra Serif" w:hAnsi="PT Astra Serif"/>
          <w:sz w:val="28"/>
          <w:szCs w:val="28"/>
        </w:rPr>
        <w:t xml:space="preserve"> на получение</w:t>
      </w:r>
      <w:r w:rsidR="00F76193" w:rsidRPr="009254C6">
        <w:rPr>
          <w:rFonts w:ascii="PT Astra Serif" w:hAnsi="PT Astra Serif"/>
          <w:sz w:val="28"/>
          <w:szCs w:val="28"/>
        </w:rPr>
        <w:t xml:space="preserve"> субсидий</w:t>
      </w:r>
      <w:r w:rsidR="008F5A21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в день их приёма в порядке поступления в </w:t>
      </w:r>
      <w:r w:rsidR="00E37482" w:rsidRPr="009254C6">
        <w:rPr>
          <w:rFonts w:ascii="PT Astra Serif" w:eastAsiaTheme="minorHAnsi" w:hAnsi="PT Astra Serif"/>
          <w:sz w:val="28"/>
          <w:szCs w:val="28"/>
          <w:lang w:eastAsia="en-US"/>
        </w:rPr>
        <w:t>журнале</w:t>
      </w:r>
      <w:r w:rsidR="008F5A21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регистрации, форм</w:t>
      </w:r>
      <w:r w:rsidR="00E37482" w:rsidRPr="009254C6">
        <w:rPr>
          <w:rFonts w:ascii="PT Astra Serif" w:eastAsiaTheme="minorHAnsi" w:hAnsi="PT Astra Serif"/>
          <w:sz w:val="28"/>
          <w:szCs w:val="28"/>
          <w:lang w:eastAsia="en-US"/>
        </w:rPr>
        <w:t>а которого</w:t>
      </w:r>
      <w:r w:rsidR="008F5A21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F5A21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утвержда</w:t>
      </w:r>
      <w:r w:rsidR="00E37482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е</w:t>
      </w:r>
      <w:r w:rsidR="008F5A21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тся правовым акт</w:t>
      </w:r>
      <w:r w:rsidR="0073179E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о</w:t>
      </w:r>
      <w:r w:rsidR="008F5A21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м Министерства</w:t>
      </w:r>
      <w:r w:rsidR="008F5A21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. На заявлении </w:t>
      </w:r>
      <w:r w:rsidR="00250448" w:rsidRPr="009254C6">
        <w:rPr>
          <w:rFonts w:ascii="PT Astra Serif" w:eastAsiaTheme="minorHAnsi" w:hAnsi="PT Astra Serif"/>
          <w:sz w:val="28"/>
          <w:szCs w:val="28"/>
          <w:lang w:eastAsia="en-US"/>
        </w:rPr>
        <w:t>проставляется</w:t>
      </w:r>
      <w:r w:rsidR="008F5A21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A769E9" w:rsidRPr="009254C6" w:rsidRDefault="00A769E9" w:rsidP="0019551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254C6">
        <w:rPr>
          <w:rFonts w:ascii="PT Astra Serif" w:hAnsi="PT Astra Serif" w:cs="Times New Roman"/>
          <w:sz w:val="28"/>
          <w:szCs w:val="28"/>
        </w:rPr>
        <w:lastRenderedPageBreak/>
        <w:t>1</w:t>
      </w:r>
      <w:r w:rsidR="00790602" w:rsidRPr="009254C6">
        <w:rPr>
          <w:rFonts w:ascii="PT Astra Serif" w:hAnsi="PT Astra Serif" w:cs="Times New Roman"/>
          <w:sz w:val="28"/>
          <w:szCs w:val="28"/>
        </w:rPr>
        <w:t>5</w:t>
      </w:r>
      <w:r w:rsidRPr="009254C6">
        <w:rPr>
          <w:rFonts w:ascii="PT Astra Serif" w:hAnsi="PT Astra Serif" w:cs="Times New Roman"/>
          <w:sz w:val="28"/>
          <w:szCs w:val="28"/>
        </w:rPr>
        <w:t>. Министерство в течение 1</w:t>
      </w:r>
      <w:r w:rsidR="00974943" w:rsidRPr="009254C6">
        <w:rPr>
          <w:rFonts w:ascii="PT Astra Serif" w:hAnsi="PT Astra Serif" w:cs="Times New Roman"/>
          <w:sz w:val="28"/>
          <w:szCs w:val="28"/>
        </w:rPr>
        <w:t>5</w:t>
      </w:r>
      <w:r w:rsidRPr="009254C6">
        <w:rPr>
          <w:rFonts w:ascii="PT Astra Serif" w:hAnsi="PT Astra Serif" w:cs="Times New Roman"/>
          <w:sz w:val="28"/>
          <w:szCs w:val="28"/>
        </w:rPr>
        <w:t xml:space="preserve"> рабочих дней со дня регистрации заявления</w:t>
      </w:r>
      <w:r w:rsidR="007415F2" w:rsidRPr="009254C6">
        <w:rPr>
          <w:rFonts w:ascii="PT Astra Serif" w:hAnsi="PT Astra Serif" w:cs="Times New Roman"/>
          <w:sz w:val="28"/>
          <w:szCs w:val="28"/>
        </w:rPr>
        <w:t xml:space="preserve"> </w:t>
      </w:r>
      <w:r w:rsidR="007415F2" w:rsidRPr="009254C6">
        <w:rPr>
          <w:rFonts w:ascii="PT Astra Serif" w:hAnsi="PT Astra Serif"/>
          <w:sz w:val="28"/>
          <w:szCs w:val="28"/>
        </w:rPr>
        <w:t>на получение</w:t>
      </w:r>
      <w:r w:rsidR="007415F2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</w:t>
      </w:r>
      <w:r w:rsidRPr="009254C6">
        <w:rPr>
          <w:rFonts w:ascii="PT Astra Serif" w:hAnsi="PT Astra Serif" w:cs="Times New Roman"/>
          <w:sz w:val="28"/>
          <w:szCs w:val="28"/>
        </w:rPr>
        <w:t>:</w:t>
      </w:r>
    </w:p>
    <w:p w:rsidR="000B6A8B" w:rsidRPr="009254C6" w:rsidRDefault="000B6A8B" w:rsidP="00195515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1) проводит проверку соответствия за</w:t>
      </w:r>
      <w:r w:rsidR="002D2F5C" w:rsidRPr="009254C6">
        <w:rPr>
          <w:rFonts w:ascii="PT Astra Serif" w:eastAsiaTheme="minorHAnsi" w:hAnsi="PT Astra Serif"/>
          <w:sz w:val="28"/>
          <w:szCs w:val="28"/>
          <w:lang w:eastAsia="en-US"/>
        </w:rPr>
        <w:t>явителя требованиям, установлен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ным </w:t>
      </w:r>
      <w:hyperlink r:id="rId8">
        <w:r w:rsidRPr="009254C6">
          <w:rPr>
            <w:rStyle w:val="ListLabel4"/>
            <w:rFonts w:ascii="PT Astra Serif" w:hAnsi="PT Astra Serif"/>
          </w:rPr>
          <w:t>пунктом</w:t>
        </w:r>
      </w:hyperlink>
      <w:r w:rsidRPr="009254C6">
        <w:rPr>
          <w:rFonts w:ascii="PT Astra Serif" w:hAnsi="PT Astra Serif"/>
          <w:sz w:val="28"/>
          <w:szCs w:val="28"/>
        </w:rPr>
        <w:t xml:space="preserve"> </w:t>
      </w:r>
      <w:r w:rsidR="001B2042" w:rsidRPr="009254C6">
        <w:rPr>
          <w:rFonts w:ascii="PT Astra Serif" w:hAnsi="PT Astra Serif"/>
          <w:sz w:val="28"/>
          <w:szCs w:val="28"/>
        </w:rPr>
        <w:t>8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 w:rsidR="00647C1A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и соответствия расчёта объёма субсидии положениям, предусмотренным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пунктом </w:t>
      </w:r>
      <w:r w:rsidR="002D2F5C" w:rsidRPr="009254C6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</w:t>
      </w:r>
      <w:r w:rsidR="00985D21" w:rsidRPr="009254C6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985D21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а также комплектности представленных документов,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0B6A8B" w:rsidRPr="009254C6" w:rsidRDefault="000B6A8B" w:rsidP="00195515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2) принимает решение о предоставлении заявителю субсидии либо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BF1106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решение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об отказе в предоставлении</w:t>
      </w:r>
      <w:r w:rsidR="00FA3414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ему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субсидии, которое оформляется правовым актом Министерства</w:t>
      </w:r>
      <w:r w:rsidRPr="009254C6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0B6A8B" w:rsidRPr="009254C6" w:rsidRDefault="000B6A8B" w:rsidP="00195515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FA3414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вносит в журнал регистрации запись о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предоставлении субсидии либо об отказе в предоставлении субсидии;</w:t>
      </w:r>
    </w:p>
    <w:p w:rsidR="00304A3B" w:rsidRPr="009254C6" w:rsidRDefault="000B6A8B" w:rsidP="00195515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4) направляет заявителю уведомление о предоставлении ему субсидии либо уведомление об отказе в предоставлении ему субсидии, </w:t>
      </w:r>
      <w:r w:rsidR="00304A3B" w:rsidRPr="009254C6">
        <w:rPr>
          <w:rFonts w:ascii="PT Astra Serif" w:eastAsiaTheme="minorHAnsi" w:hAnsi="PT Astra Serif"/>
          <w:sz w:val="28"/>
          <w:szCs w:val="28"/>
          <w:lang w:eastAsia="en-US"/>
        </w:rPr>
        <w:t>содержащее сведения об обстоятельствах, ставших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в соответствии </w:t>
      </w:r>
      <w:r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с </w:t>
      </w:r>
      <w:hyperlink w:anchor="Par8">
        <w:r w:rsidRPr="009254C6">
          <w:rPr>
            <w:rStyle w:val="ListLabel4"/>
            <w:rFonts w:ascii="PT Astra Serif" w:hAnsi="PT Astra Serif"/>
            <w:color w:val="000000" w:themeColor="text1"/>
          </w:rPr>
          <w:t>пунктом 1</w:t>
        </w:r>
      </w:hyperlink>
      <w:r w:rsidR="00D4606F" w:rsidRPr="009254C6">
        <w:rPr>
          <w:rFonts w:ascii="PT Astra Serif" w:hAnsi="PT Astra Serif"/>
          <w:color w:val="000000" w:themeColor="text1"/>
          <w:sz w:val="28"/>
          <w:szCs w:val="28"/>
        </w:rPr>
        <w:t>7</w:t>
      </w:r>
      <w:r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 основаниями для принятия решения об отказе в предоставлении субсидии. Соответствующее уведомление</w:t>
      </w:r>
      <w:r w:rsidR="00DA3524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Министерство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направляет </w:t>
      </w:r>
      <w:r w:rsidR="00304A3B" w:rsidRPr="009254C6">
        <w:rPr>
          <w:rFonts w:ascii="PT Astra Serif" w:eastAsiaTheme="minorHAnsi" w:hAnsi="PT Astra Serif"/>
          <w:sz w:val="28"/>
          <w:szCs w:val="28"/>
          <w:lang w:eastAsia="en-US"/>
        </w:rPr>
        <w:t>регистрируемым почтовым отправлени</w:t>
      </w:r>
      <w:r w:rsidR="003660B4" w:rsidRPr="009254C6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304A3B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м либо передаёт </w:t>
      </w:r>
      <w:r w:rsidR="00DA6A57" w:rsidRPr="009254C6">
        <w:rPr>
          <w:rFonts w:ascii="PT Astra Serif" w:eastAsiaTheme="minorHAnsi" w:hAnsi="PT Astra Serif"/>
          <w:sz w:val="28"/>
          <w:szCs w:val="28"/>
          <w:lang w:eastAsia="en-US"/>
        </w:rPr>
        <w:t>уведомление</w:t>
      </w:r>
      <w:r w:rsidR="00DA3524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заявителю или его представителю</w:t>
      </w:r>
      <w:r w:rsidR="00304A3B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непосредственно;</w:t>
      </w:r>
    </w:p>
    <w:p w:rsidR="00DE4FA6" w:rsidRPr="009254C6" w:rsidRDefault="00DE4FA6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5) в случае принятия решения о предоставлении заявителю субсидии заключает с ним</w:t>
      </w:r>
      <w:r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20574E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соглашение о предоставле</w:t>
      </w:r>
      <w:r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нии субсидии, типовая форма которого установлена Министерством финансов</w:t>
      </w:r>
      <w:r w:rsidR="00FC5CE1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Ульяновской области</w:t>
      </w:r>
      <w:r w:rsidR="0020574E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. Соглашение </w:t>
      </w:r>
      <w:r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о предоставлении субсидии должно содержать в том числе: </w:t>
      </w:r>
    </w:p>
    <w:p w:rsidR="00961658" w:rsidRPr="009254C6" w:rsidRDefault="00961658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а) сведения об объёме субсидии;</w:t>
      </w:r>
    </w:p>
    <w:p w:rsidR="00AA2CFE" w:rsidRPr="009254C6" w:rsidRDefault="00D9108A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DB144D" w:rsidRPr="009254C6">
        <w:rPr>
          <w:rFonts w:ascii="PT Astra Serif" w:eastAsiaTheme="minorHAnsi" w:hAnsi="PT Astra Serif"/>
          <w:sz w:val="28"/>
          <w:szCs w:val="28"/>
          <w:lang w:eastAsia="en-US"/>
        </w:rPr>
        <w:t>) согласие заявителя, в отношении которого Министерством принято решение о предоставлении субсидии (далее – получатель субсидии),</w:t>
      </w:r>
      <w:r w:rsidR="00DB144D" w:rsidRPr="009254C6">
        <w:rPr>
          <w:rFonts w:ascii="PT Astra Serif" w:eastAsiaTheme="minorHAnsi" w:hAnsi="PT Astra Serif"/>
          <w:sz w:val="28"/>
          <w:szCs w:val="28"/>
          <w:lang w:eastAsia="en-US"/>
        </w:rPr>
        <w:br/>
        <w:t>на осуществление Министерством и органами государственного финансового контроля Ульяновской области проверок соблюдения им условий и порядка, установленных при предоставлении субсидии;</w:t>
      </w:r>
    </w:p>
    <w:p w:rsidR="00DB144D" w:rsidRPr="009254C6" w:rsidRDefault="00D9108A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DB144D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) запрет отчуждения транспортных средств (машин, оборудования) любым из способов, предусмотренных законодательством Российской Федерации, </w:t>
      </w:r>
      <w:r w:rsidR="008E5E74" w:rsidRPr="009254C6">
        <w:rPr>
          <w:rFonts w:ascii="PT Astra Serif" w:eastAsiaTheme="minorHAnsi" w:hAnsi="PT Astra Serif"/>
          <w:sz w:val="28"/>
          <w:szCs w:val="28"/>
          <w:lang w:eastAsia="en-US"/>
        </w:rPr>
        <w:t>в течение трёх</w:t>
      </w:r>
      <w:r w:rsidR="007C353C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лет</w:t>
      </w:r>
      <w:r w:rsidR="00DB144D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со дня </w:t>
      </w:r>
      <w:r w:rsidR="00F62DDA" w:rsidRPr="009254C6">
        <w:rPr>
          <w:rFonts w:ascii="PT Astra Serif" w:eastAsiaTheme="minorHAnsi" w:hAnsi="PT Astra Serif"/>
          <w:sz w:val="28"/>
          <w:szCs w:val="28"/>
          <w:lang w:eastAsia="en-US"/>
        </w:rPr>
        <w:t>получения субсидии</w:t>
      </w:r>
      <w:r w:rsidR="00DB144D" w:rsidRPr="009254C6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41713F" w:rsidRPr="009254C6" w:rsidRDefault="002542A7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г</w:t>
      </w:r>
      <w:r w:rsidR="007D75A2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E85260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обязанность </w:t>
      </w:r>
      <w:r w:rsidR="00FC5CE1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получателя субсидии представлять </w:t>
      </w:r>
      <w:r w:rsidR="00AB2E6B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в Министерство </w:t>
      </w:r>
      <w:r w:rsidR="008E5E74" w:rsidRPr="009254C6">
        <w:rPr>
          <w:rFonts w:ascii="PT Astra Serif" w:eastAsiaTheme="minorHAnsi" w:hAnsi="PT Astra Serif"/>
          <w:sz w:val="28"/>
          <w:szCs w:val="28"/>
          <w:lang w:eastAsia="en-US"/>
        </w:rPr>
        <w:t>один раз в год в течение трёх</w:t>
      </w:r>
      <w:r w:rsidR="0018040F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лет </w:t>
      </w:r>
      <w:r w:rsidR="00AB2E6B" w:rsidRPr="009254C6">
        <w:rPr>
          <w:rFonts w:ascii="PT Astra Serif" w:eastAsiaTheme="minorHAnsi" w:hAnsi="PT Astra Serif"/>
          <w:sz w:val="28"/>
          <w:szCs w:val="28"/>
          <w:lang w:eastAsia="en-US"/>
        </w:rPr>
        <w:t>со дня перечисления субс</w:t>
      </w:r>
      <w:r w:rsidR="00FC5CE1" w:rsidRPr="009254C6">
        <w:rPr>
          <w:rFonts w:ascii="PT Astra Serif" w:eastAsiaTheme="minorHAnsi" w:hAnsi="PT Astra Serif"/>
          <w:sz w:val="28"/>
          <w:szCs w:val="28"/>
          <w:lang w:eastAsia="en-US"/>
        </w:rPr>
        <w:t>идии копию</w:t>
      </w:r>
      <w:r w:rsidR="0041713F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инвентарной карточки </w:t>
      </w:r>
      <w:r w:rsidR="00AB2E6B" w:rsidRPr="009254C6">
        <w:rPr>
          <w:rFonts w:ascii="PT Astra Serif" w:eastAsiaTheme="minorHAnsi" w:hAnsi="PT Astra Serif"/>
          <w:sz w:val="28"/>
          <w:szCs w:val="28"/>
          <w:lang w:eastAsia="en-US"/>
        </w:rPr>
        <w:t>основных средств</w:t>
      </w:r>
      <w:r w:rsidR="00FC5CE1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либо копию</w:t>
      </w:r>
      <w:r w:rsidR="00EC613D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иного первичного учё</w:t>
      </w:r>
      <w:r w:rsidR="0052622F" w:rsidRPr="009254C6">
        <w:rPr>
          <w:rFonts w:ascii="PT Astra Serif" w:eastAsiaTheme="minorHAnsi" w:hAnsi="PT Astra Serif"/>
          <w:sz w:val="28"/>
          <w:szCs w:val="28"/>
          <w:lang w:eastAsia="en-US"/>
        </w:rPr>
        <w:t>тного документа или выписку</w:t>
      </w:r>
      <w:r w:rsidR="00AB2E6B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из него, применяемого </w:t>
      </w:r>
      <w:r w:rsidR="00AD140C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получателем субсидии </w:t>
      </w:r>
      <w:r w:rsidR="00AB2E6B" w:rsidRPr="009254C6">
        <w:rPr>
          <w:rFonts w:ascii="PT Astra Serif" w:eastAsiaTheme="minorHAnsi" w:hAnsi="PT Astra Serif"/>
          <w:sz w:val="28"/>
          <w:szCs w:val="28"/>
          <w:lang w:eastAsia="en-US"/>
        </w:rPr>
        <w:t>дл</w:t>
      </w:r>
      <w:r w:rsidR="00132CD6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я ведения бухгалтерского учёта, </w:t>
      </w:r>
      <w:r w:rsidR="00996505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подтверждающего наличие </w:t>
      </w:r>
      <w:r w:rsidR="00996505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(отсутствие) </w:t>
      </w:r>
      <w:r w:rsidR="00E85419" w:rsidRPr="009254C6">
        <w:rPr>
          <w:rFonts w:ascii="PT Astra Serif" w:eastAsiaTheme="minorHAnsi" w:hAnsi="PT Astra Serif"/>
          <w:sz w:val="28"/>
          <w:szCs w:val="28"/>
          <w:lang w:eastAsia="en-US"/>
        </w:rPr>
        <w:t>транспортных средств (машин, оборудования),</w:t>
      </w:r>
      <w:r w:rsidR="00996505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затраты в связи с </w:t>
      </w:r>
      <w:r w:rsidR="00E85419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приобретением </w:t>
      </w:r>
      <w:r w:rsidR="00B01B97" w:rsidRPr="009254C6">
        <w:rPr>
          <w:rFonts w:ascii="PT Astra Serif" w:eastAsiaTheme="minorHAnsi" w:hAnsi="PT Astra Serif"/>
          <w:sz w:val="28"/>
          <w:szCs w:val="28"/>
          <w:lang w:eastAsia="en-US"/>
        </w:rPr>
        <w:t>которых возмещены за счё</w:t>
      </w:r>
      <w:r w:rsidR="00996505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т субсидии, заверенной </w:t>
      </w:r>
      <w:r w:rsidR="00AD140C" w:rsidRPr="009254C6">
        <w:rPr>
          <w:rFonts w:ascii="PT Astra Serif" w:eastAsiaTheme="minorHAnsi" w:hAnsi="PT Astra Serif"/>
          <w:sz w:val="28"/>
          <w:szCs w:val="28"/>
          <w:lang w:eastAsia="en-US"/>
        </w:rPr>
        <w:t>получателем</w:t>
      </w:r>
      <w:proofErr w:type="gramEnd"/>
      <w:r w:rsidR="00AD140C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</w:t>
      </w:r>
      <w:r w:rsidR="004D5F4F" w:rsidRPr="009254C6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4D5F4F" w:rsidRPr="009254C6" w:rsidRDefault="00EC613D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д</w:t>
      </w:r>
      <w:r w:rsidR="00961658" w:rsidRPr="009254C6">
        <w:rPr>
          <w:rFonts w:ascii="PT Astra Serif" w:eastAsiaTheme="minorHAnsi" w:hAnsi="PT Astra Serif"/>
          <w:sz w:val="28"/>
          <w:szCs w:val="28"/>
          <w:lang w:eastAsia="en-US"/>
        </w:rPr>
        <w:t>) значение результата предоставления субсидии.</w:t>
      </w:r>
      <w:bookmarkStart w:id="11" w:name="Par159"/>
      <w:bookmarkEnd w:id="11"/>
    </w:p>
    <w:p w:rsidR="0053076B" w:rsidRPr="009254C6" w:rsidRDefault="0053076B" w:rsidP="0019551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уменьшения Министерству ранее доведённых до него лимитов бюджетных обязательств на предоставление субсидий, приводящего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к невозможности предоставления субсидии её получателю в объёме, сведения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</w:t>
      </w:r>
      <w:r w:rsidRPr="009254C6">
        <w:rPr>
          <w:rFonts w:ascii="PT Astra Serif" w:hAnsi="PT Astra Serif" w:cs="PT Astra Serif"/>
          <w:sz w:val="28"/>
          <w:szCs w:val="28"/>
        </w:rPr>
        <w:t xml:space="preserve">о его расторжении в случае </w:t>
      </w:r>
      <w:proofErr w:type="spellStart"/>
      <w:r w:rsidRPr="009254C6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9254C6">
        <w:rPr>
          <w:rFonts w:ascii="PT Astra Serif" w:hAnsi="PT Astra Serif" w:cs="PT Astra Serif"/>
          <w:sz w:val="28"/>
          <w:szCs w:val="28"/>
        </w:rPr>
        <w:t xml:space="preserve"> Министерством и получателем субсидии согласия о</w:t>
      </w:r>
      <w:r w:rsidR="00FA14E0" w:rsidRPr="009254C6">
        <w:rPr>
          <w:rFonts w:ascii="PT Astra Serif" w:hAnsi="PT Astra Serif" w:cs="PT Astra Serif"/>
          <w:sz w:val="28"/>
          <w:szCs w:val="28"/>
        </w:rPr>
        <w:t>тносительно таких новых условий.</w:t>
      </w:r>
    </w:p>
    <w:p w:rsidR="0053076B" w:rsidRPr="009254C6" w:rsidRDefault="006E77F2" w:rsidP="0019551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16</w:t>
      </w:r>
      <w:r w:rsidR="0053076B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53076B" w:rsidRPr="009254C6">
        <w:rPr>
          <w:rFonts w:ascii="PT Astra Serif" w:hAnsi="PT Astra Serif" w:cs="PT Astra Serif"/>
          <w:sz w:val="28"/>
          <w:szCs w:val="28"/>
        </w:rPr>
        <w:t xml:space="preserve">В случае представления получателем субсидии в Министерство заявления об отзыве заявления на получение субсидии до заключения соглашения о предоставлении субсидии Министерство в течение 5 рабочих дней со дня получения такого заявления принимает решение о признании указанного получателя субсидии уклонившимся от заключения соглашения </w:t>
      </w:r>
      <w:r w:rsidR="0053076B" w:rsidRPr="009254C6">
        <w:rPr>
          <w:rFonts w:ascii="PT Astra Serif" w:hAnsi="PT Astra Serif" w:cs="PT Astra Serif"/>
          <w:sz w:val="28"/>
          <w:szCs w:val="28"/>
        </w:rPr>
        <w:br/>
        <w:t>о предоставлении субсидии и об отказе в предоставлении ему субсидии. Данное решение оформляется правовым актом Министерства, запись об этом вносится в журнал регистрации, и такому получателю субсидии направляется уведомление о принятом решении регистрируемым почтовым отправлением.</w:t>
      </w:r>
    </w:p>
    <w:p w:rsidR="004C1C0C" w:rsidRPr="009254C6" w:rsidRDefault="004C1C0C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hAnsi="PT Astra Serif"/>
          <w:sz w:val="28"/>
          <w:szCs w:val="28"/>
        </w:rPr>
        <w:t>1</w:t>
      </w:r>
      <w:r w:rsidR="009C2A04" w:rsidRPr="009254C6">
        <w:rPr>
          <w:rFonts w:ascii="PT Astra Serif" w:hAnsi="PT Astra Serif"/>
          <w:sz w:val="28"/>
          <w:szCs w:val="28"/>
        </w:rPr>
        <w:t>7</w:t>
      </w:r>
      <w:r w:rsidRPr="009254C6">
        <w:rPr>
          <w:rFonts w:ascii="PT Astra Serif" w:hAnsi="PT Astra Serif"/>
          <w:sz w:val="28"/>
          <w:szCs w:val="28"/>
        </w:rPr>
        <w:t xml:space="preserve">. </w:t>
      </w:r>
      <w:bookmarkStart w:id="12" w:name="Par13"/>
      <w:bookmarkEnd w:id="12"/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являются несоответствие заявителя требованиям, установленным </w:t>
      </w:r>
      <w:hyperlink r:id="rId9" w:history="1">
        <w:r w:rsidRPr="009254C6">
          <w:rPr>
            <w:rFonts w:ascii="PT Astra Serif" w:eastAsiaTheme="minorHAnsi" w:hAnsi="PT Astra Serif"/>
            <w:color w:val="000000" w:themeColor="text1"/>
            <w:sz w:val="28"/>
            <w:szCs w:val="28"/>
            <w:lang w:eastAsia="en-US"/>
          </w:rPr>
          <w:t xml:space="preserve">пунктом </w:t>
        </w:r>
      </w:hyperlink>
      <w:r w:rsidR="00E57CB0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8</w:t>
      </w:r>
      <w:r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настоящих Правил,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несоответствие расчёта </w:t>
      </w:r>
      <w:r w:rsidR="002F12D1" w:rsidRPr="009254C6">
        <w:rPr>
          <w:rFonts w:ascii="PT Astra Serif" w:eastAsiaTheme="minorHAnsi" w:hAnsi="PT Astra Serif"/>
          <w:sz w:val="28"/>
          <w:szCs w:val="28"/>
          <w:lang w:eastAsia="en-US"/>
        </w:rPr>
        <w:t>объём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а субсидии </w:t>
      </w:r>
      <w:r w:rsidR="00367A1A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положениям, предусмотренным </w:t>
      </w:r>
      <w:r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пунктом </w:t>
      </w:r>
      <w:r w:rsidR="00E57CB0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9</w:t>
      </w:r>
      <w:r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настоящих Правил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367A1A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а равно пред</w:t>
      </w:r>
      <w:r w:rsidR="00BA798F" w:rsidRPr="009254C6">
        <w:rPr>
          <w:rFonts w:ascii="PT Astra Serif" w:eastAsiaTheme="minorHAnsi" w:hAnsi="PT Astra Serif"/>
          <w:sz w:val="28"/>
          <w:szCs w:val="28"/>
          <w:lang w:eastAsia="en-US"/>
        </w:rPr>
        <w:t>ставление заявителем документов</w:t>
      </w:r>
      <w:r w:rsidR="001953E7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не в полном объёме и (или) </w:t>
      </w:r>
      <w:r w:rsidR="001953E7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с нарушением предъявляемых к ним требований и (или) наличие в документах неполных и (или) недостоверных сведений либо представление таких документов по истечении срока, </w:t>
      </w:r>
      <w:r w:rsidR="007E6DAD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установле</w:t>
      </w:r>
      <w:r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нного</w:t>
      </w:r>
      <w:r w:rsidR="006C5FC4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</w:t>
      </w:r>
      <w:r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пункт</w:t>
      </w:r>
      <w:r w:rsidR="00A316E0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ом</w:t>
      </w:r>
      <w:r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</w:t>
      </w:r>
      <w:r w:rsidR="00CB2E81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13</w:t>
      </w:r>
      <w:r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настоящих Правил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, а также отсутствие или недостаточность </w:t>
      </w:r>
      <w:r w:rsidR="006F5025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лимитов бюджетных обязательств на предоставление </w:t>
      </w:r>
      <w:r w:rsidR="00154786" w:rsidRPr="009254C6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6F5025" w:rsidRPr="009254C6">
        <w:rPr>
          <w:rFonts w:ascii="PT Astra Serif" w:eastAsiaTheme="minorHAnsi" w:hAnsi="PT Astra Serif"/>
          <w:sz w:val="28"/>
          <w:szCs w:val="28"/>
          <w:lang w:eastAsia="en-US"/>
        </w:rPr>
        <w:t>, доведённых до Министерства как получателя средств областного бюджета Ульяновской области</w:t>
      </w:r>
      <w:r w:rsidR="00813020" w:rsidRPr="009254C6">
        <w:rPr>
          <w:rFonts w:ascii="PT Astra Serif" w:eastAsiaTheme="minorHAnsi" w:hAnsi="PT Astra Serif"/>
          <w:sz w:val="28"/>
          <w:szCs w:val="28"/>
          <w:lang w:eastAsia="en-US"/>
        </w:rPr>
        <w:t>, отзыв</w:t>
      </w:r>
      <w:r w:rsidR="00BA22F0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13020" w:rsidRPr="009254C6">
        <w:rPr>
          <w:rFonts w:ascii="PT Astra Serif" w:eastAsiaTheme="minorHAnsi" w:hAnsi="PT Astra Serif"/>
          <w:sz w:val="28"/>
          <w:szCs w:val="28"/>
          <w:lang w:eastAsia="en-US"/>
        </w:rPr>
        <w:t>заявления</w:t>
      </w:r>
      <w:r w:rsidR="00BA22F0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FD7862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на получение </w:t>
      </w:r>
      <w:r w:rsidR="00BA22F0" w:rsidRPr="009254C6">
        <w:rPr>
          <w:rFonts w:ascii="PT Astra Serif" w:eastAsiaTheme="minorHAnsi" w:hAnsi="PT Astra Serif"/>
          <w:sz w:val="28"/>
          <w:szCs w:val="28"/>
          <w:lang w:eastAsia="en-US"/>
        </w:rPr>
        <w:t>субсидии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BC6990" w:rsidRPr="009254C6" w:rsidRDefault="00BC6990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33CF1" w:rsidRPr="009254C6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</w:t>
      </w:r>
      <w:r w:rsidR="00BC4E14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других заявителей</w:t>
      </w:r>
      <w:r w:rsidR="00BC4E14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753BA7" w:rsidRPr="009254C6">
        <w:rPr>
          <w:rFonts w:ascii="PT Astra Serif" w:eastAsiaTheme="minorHAnsi" w:hAnsi="PT Astra Serif"/>
          <w:sz w:val="28"/>
          <w:szCs w:val="28"/>
          <w:lang w:eastAsia="en-US"/>
        </w:rPr>
        <w:t>(в соответст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вии с очерёдностью представления до</w:t>
      </w:r>
      <w:r w:rsidR="00BC4E14" w:rsidRPr="009254C6">
        <w:rPr>
          <w:rFonts w:ascii="PT Astra Serif" w:eastAsiaTheme="minorHAnsi" w:hAnsi="PT Astra Serif"/>
          <w:sz w:val="28"/>
          <w:szCs w:val="28"/>
          <w:lang w:eastAsia="en-US"/>
        </w:rPr>
        <w:t>кументов, определяемой</w:t>
      </w:r>
      <w:r w:rsidR="00BC4E14" w:rsidRPr="009254C6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по дате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и времени их регистрации в журнале регистрации).</w:t>
      </w:r>
      <w:proofErr w:type="gramEnd"/>
    </w:p>
    <w:p w:rsidR="003A55EF" w:rsidRPr="009254C6" w:rsidRDefault="00BC6990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596019" w:rsidRPr="009254C6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3A55EF" w:rsidRPr="009254C6">
        <w:rPr>
          <w:rFonts w:ascii="PT Astra Serif" w:eastAsiaTheme="minorHAnsi" w:hAnsi="PT Astra Serif"/>
          <w:sz w:val="28"/>
          <w:szCs w:val="28"/>
          <w:lang w:eastAsia="en-US"/>
        </w:rPr>
        <w:t>Заявитель, в отношении которог</w:t>
      </w:r>
      <w:r w:rsidR="00BC4E14" w:rsidRPr="009254C6">
        <w:rPr>
          <w:rFonts w:ascii="PT Astra Serif" w:eastAsiaTheme="minorHAnsi" w:hAnsi="PT Astra Serif"/>
          <w:sz w:val="28"/>
          <w:szCs w:val="28"/>
          <w:lang w:eastAsia="en-US"/>
        </w:rPr>
        <w:t>о Министерством принято решение</w:t>
      </w:r>
      <w:r w:rsidR="00BC4E14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3A55EF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об отказе в предоставлении субсидии, </w:t>
      </w:r>
      <w:r w:rsidR="00BC4E14" w:rsidRPr="009254C6">
        <w:rPr>
          <w:rFonts w:ascii="PT Astra Serif" w:eastAsiaTheme="minorHAnsi" w:hAnsi="PT Astra Serif"/>
          <w:sz w:val="28"/>
          <w:szCs w:val="28"/>
          <w:lang w:eastAsia="en-US"/>
        </w:rPr>
        <w:t>вправе обжаловать такое решение</w:t>
      </w:r>
      <w:r w:rsidR="00BC4E14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3A55EF" w:rsidRPr="009254C6">
        <w:rPr>
          <w:rFonts w:ascii="PT Astra Serif" w:eastAsiaTheme="minorHAnsi" w:hAnsi="PT Astra Serif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BC6990" w:rsidRPr="009254C6" w:rsidRDefault="003A55EF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20. </w:t>
      </w:r>
      <w:r w:rsidR="00BC6990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Заявитель после устранения обстоятельств, послуживших основанием для принятия в отношении </w:t>
      </w:r>
      <w:r w:rsidR="009812D2" w:rsidRPr="009254C6">
        <w:rPr>
          <w:rFonts w:ascii="PT Astra Serif" w:eastAsiaTheme="minorHAnsi" w:hAnsi="PT Astra Serif"/>
          <w:sz w:val="28"/>
          <w:szCs w:val="28"/>
          <w:lang w:eastAsia="en-US"/>
        </w:rPr>
        <w:t>него</w:t>
      </w:r>
      <w:r w:rsidR="00BC6990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решения об отказе в предоставлении субсидии, вправе повторно обратиться в Министерство с заявлением, за исключением </w:t>
      </w:r>
      <w:r w:rsidR="006F2A11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случая, если указанное решение принято в связи с </w:t>
      </w:r>
      <w:r w:rsidR="00BC6990" w:rsidRPr="009254C6">
        <w:rPr>
          <w:rFonts w:ascii="PT Astra Serif" w:eastAsiaTheme="minorHAnsi" w:hAnsi="PT Astra Serif"/>
          <w:sz w:val="28"/>
          <w:szCs w:val="28"/>
          <w:lang w:eastAsia="en-US"/>
        </w:rPr>
        <w:t>представлени</w:t>
      </w:r>
      <w:r w:rsidR="006F2A11" w:rsidRPr="009254C6">
        <w:rPr>
          <w:rFonts w:ascii="PT Astra Serif" w:eastAsiaTheme="minorHAnsi" w:hAnsi="PT Astra Serif"/>
          <w:sz w:val="28"/>
          <w:szCs w:val="28"/>
          <w:lang w:eastAsia="en-US"/>
        </w:rPr>
        <w:t>ем</w:t>
      </w:r>
      <w:r w:rsidR="00BC6990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документов по истечении </w:t>
      </w:r>
      <w:r w:rsidR="00A3679D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срока, </w:t>
      </w:r>
      <w:r w:rsidR="006F2A11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установленного </w:t>
      </w:r>
      <w:r w:rsidR="00797065" w:rsidRPr="009254C6">
        <w:rPr>
          <w:rFonts w:ascii="PT Astra Serif" w:eastAsiaTheme="minorHAnsi" w:hAnsi="PT Astra Serif"/>
          <w:sz w:val="28"/>
          <w:szCs w:val="28"/>
          <w:lang w:eastAsia="en-US"/>
        </w:rPr>
        <w:t>пунктом 13</w:t>
      </w:r>
      <w:r w:rsidR="00B87719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C6990" w:rsidRPr="009254C6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</w:t>
      </w:r>
      <w:r w:rsidR="009812D2" w:rsidRPr="009254C6">
        <w:rPr>
          <w:rFonts w:ascii="PT Astra Serif" w:eastAsiaTheme="minorHAnsi" w:hAnsi="PT Astra Serif"/>
          <w:sz w:val="28"/>
          <w:szCs w:val="28"/>
          <w:lang w:eastAsia="en-US"/>
        </w:rPr>
        <w:t>, или отзыва заявления на получение субсидии</w:t>
      </w:r>
      <w:r w:rsidR="00BC6990" w:rsidRPr="009254C6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BC6990" w:rsidRPr="009254C6" w:rsidRDefault="003A55EF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21</w:t>
      </w:r>
      <w:r w:rsidR="00BC6990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Заявитель, в отношении которого принято решение об отказе </w:t>
      </w:r>
      <w:r w:rsidR="00BC6990" w:rsidRPr="009254C6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в связи с отсутствием </w:t>
      </w:r>
      <w:r w:rsidR="00154786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или недостаточностью лимитов бюджетных обязательств на предоставление субсидий, доведённых </w:t>
      </w:r>
      <w:r w:rsidR="00154786" w:rsidRPr="009254C6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как получателя средств областного бюджета Ульяновской области, </w:t>
      </w:r>
      <w:r w:rsidR="00BC6990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имеет право повторно обратиться в Министерство с заявлением </w:t>
      </w:r>
      <w:r w:rsidR="00154786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BC6990" w:rsidRPr="009254C6">
        <w:rPr>
          <w:rFonts w:ascii="PT Astra Serif" w:eastAsiaTheme="minorHAnsi" w:hAnsi="PT Astra Serif"/>
          <w:sz w:val="28"/>
          <w:szCs w:val="28"/>
          <w:lang w:eastAsia="en-US"/>
        </w:rPr>
        <w:t>в следующем порядке:</w:t>
      </w:r>
    </w:p>
    <w:p w:rsidR="00BC6990" w:rsidRPr="009254C6" w:rsidRDefault="00BC6990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результате </w:t>
      </w:r>
      <w:r w:rsidR="009812D2" w:rsidRPr="009254C6">
        <w:rPr>
          <w:rFonts w:ascii="PT Astra Serif" w:eastAsiaTheme="minorHAnsi" w:hAnsi="PT Astra Serif"/>
          <w:sz w:val="28"/>
          <w:szCs w:val="28"/>
          <w:lang w:eastAsia="en-US"/>
        </w:rPr>
        <w:t>возврата субсидий получателями субсидий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, в соответствии </w:t>
      </w:r>
      <w:r w:rsidR="009812D2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с </w:t>
      </w:r>
      <w:r w:rsidR="00742EFE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подпунктом 2 </w:t>
      </w:r>
      <w:hyperlink r:id="rId10" w:history="1">
        <w:r w:rsidRPr="009254C6">
          <w:rPr>
            <w:rFonts w:ascii="PT Astra Serif" w:eastAsiaTheme="minorHAnsi" w:hAnsi="PT Astra Serif"/>
            <w:color w:val="000000" w:themeColor="text1"/>
            <w:sz w:val="28"/>
            <w:szCs w:val="28"/>
            <w:lang w:eastAsia="en-US"/>
          </w:rPr>
          <w:t>пункта 2</w:t>
        </w:r>
      </w:hyperlink>
      <w:r w:rsidR="00E15614" w:rsidRPr="009254C6">
        <w:rPr>
          <w:rFonts w:ascii="PT Astra Serif" w:hAnsi="PT Astra Serif"/>
          <w:color w:val="000000" w:themeColor="text1"/>
          <w:sz w:val="28"/>
          <w:szCs w:val="28"/>
        </w:rPr>
        <w:t>9</w:t>
      </w:r>
      <w:r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настоящих Правил. В этом случае Министерство </w:t>
      </w:r>
      <w:r w:rsidR="009812D2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абзаце первом настоящего пункта заявителю в порядке очерёдности подачи документов, определяемой </w:t>
      </w:r>
      <w:r w:rsidR="009812D2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по дате и времени их регистрации в журнале регистрации, уведомление </w:t>
      </w:r>
      <w:r w:rsidR="009812D2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о наличии указанных средств и возможности представления документов </w:t>
      </w:r>
      <w:r w:rsidR="009812D2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в Министерство для получения субсидии. Уведомление направляется </w:t>
      </w:r>
      <w:r w:rsidR="00D02C80" w:rsidRPr="009254C6">
        <w:rPr>
          <w:rFonts w:ascii="PT Astra Serif" w:eastAsiaTheme="minorHAnsi" w:hAnsi="PT Astra Serif"/>
          <w:sz w:val="28"/>
          <w:szCs w:val="28"/>
          <w:lang w:eastAsia="en-US"/>
        </w:rPr>
        <w:t>регистрируемым почтовым отправлением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BC6990" w:rsidRPr="009254C6" w:rsidRDefault="00BC6990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56658B" w:rsidRPr="009254C6" w:rsidRDefault="00E15614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22</w:t>
      </w:r>
      <w:r w:rsidR="0056658B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56658B" w:rsidRPr="009254C6">
        <w:rPr>
          <w:rFonts w:ascii="PT Astra Serif" w:hAnsi="PT Astra Serif" w:cs="PT Astra Serif"/>
          <w:sz w:val="28"/>
          <w:szCs w:val="28"/>
        </w:rPr>
        <w:t>Субсидия перечисляется единовременно не позднее десятого рабочего дня, следующего за днём принятия Министерством решения о предоставлении субсидии. Субсидия перечисляется Министерством на счёт, открытый получателю субсидии в кредитной организации.</w:t>
      </w:r>
    </w:p>
    <w:p w:rsidR="00320162" w:rsidRPr="009254C6" w:rsidRDefault="00DA5032" w:rsidP="00BC2C9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2</w:t>
      </w:r>
      <w:r w:rsidR="00E15614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3</w:t>
      </w:r>
      <w:r w:rsidR="00BC2C90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. Результатом</w:t>
      </w:r>
      <w:r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предоставлен</w:t>
      </w:r>
      <w:r w:rsidR="00BC4E14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ия субсидий</w:t>
      </w:r>
      <w:r w:rsidR="00BC2C90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является увеличение</w:t>
      </w:r>
      <w:r w:rsidR="00BC2C90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br/>
      </w:r>
      <w:r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на 3,5 процента размера средней заработной платы работников получателя субсидий в текущ</w:t>
      </w:r>
      <w:r w:rsidR="00BC2C90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ем году по сравнению с размером </w:t>
      </w:r>
      <w:r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их средней заработной платы в предше</w:t>
      </w:r>
      <w:r w:rsidR="009435EB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ствующем году</w:t>
      </w:r>
      <w:r w:rsidR="00BC2C90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либо по сравнению </w:t>
      </w:r>
      <w:r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со среднестатистическим размером заработной платы, в случае если размер средней заработной платы работников получателя субсидий в предшествующем году меньше размера среднестатистич</w:t>
      </w:r>
      <w:r w:rsidR="00BC2C90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еского размера заработной платы.</w:t>
      </w:r>
    </w:p>
    <w:p w:rsidR="00521841" w:rsidRPr="009254C6" w:rsidRDefault="00E15614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24</w:t>
      </w:r>
      <w:r w:rsidR="0056658B" w:rsidRPr="009254C6">
        <w:rPr>
          <w:rFonts w:ascii="PT Astra Serif" w:eastAsiaTheme="minorHAnsi" w:hAnsi="PT Astra Serif"/>
          <w:sz w:val="28"/>
          <w:szCs w:val="28"/>
          <w:lang w:eastAsia="en-US"/>
        </w:rPr>
        <w:t>. Получатель субсидии</w:t>
      </w:r>
      <w:r w:rsidR="002E6897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не позднее 2</w:t>
      </w:r>
      <w:r w:rsidR="00DA5032" w:rsidRPr="009254C6">
        <w:rPr>
          <w:rFonts w:ascii="PT Astra Serif" w:eastAsiaTheme="minorHAnsi" w:hAnsi="PT Astra Serif"/>
          <w:sz w:val="28"/>
          <w:szCs w:val="28"/>
          <w:lang w:eastAsia="en-US"/>
        </w:rPr>
        <w:t>5 января года, следу</w:t>
      </w:r>
      <w:r w:rsidR="00E32B16" w:rsidRPr="009254C6">
        <w:rPr>
          <w:rFonts w:ascii="PT Astra Serif" w:eastAsiaTheme="minorHAnsi" w:hAnsi="PT Astra Serif"/>
          <w:sz w:val="28"/>
          <w:szCs w:val="28"/>
          <w:lang w:eastAsia="en-US"/>
        </w:rPr>
        <w:t>ющего</w:t>
      </w:r>
      <w:r w:rsidR="00E32B16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DA5032" w:rsidRPr="009254C6">
        <w:rPr>
          <w:rFonts w:ascii="PT Astra Serif" w:eastAsiaTheme="minorHAnsi" w:hAnsi="PT Astra Serif"/>
          <w:sz w:val="28"/>
          <w:szCs w:val="28"/>
          <w:lang w:eastAsia="en-US"/>
        </w:rPr>
        <w:t>за годом, в котором ему п</w:t>
      </w:r>
      <w:r w:rsidR="00521841" w:rsidRPr="009254C6">
        <w:rPr>
          <w:rFonts w:ascii="PT Astra Serif" w:eastAsiaTheme="minorHAnsi" w:hAnsi="PT Astra Serif"/>
          <w:sz w:val="28"/>
          <w:szCs w:val="28"/>
          <w:lang w:eastAsia="en-US"/>
        </w:rPr>
        <w:t>редоставлена субсидия</w:t>
      </w:r>
      <w:r w:rsidR="00DA5032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8B4E7D" w:rsidRPr="009254C6">
        <w:rPr>
          <w:rFonts w:ascii="PT Astra Serif" w:eastAsiaTheme="minorHAnsi" w:hAnsi="PT Astra Serif"/>
          <w:sz w:val="28"/>
          <w:szCs w:val="28"/>
          <w:lang w:eastAsia="en-US"/>
        </w:rPr>
        <w:t>представляет в Министерство отчё</w:t>
      </w:r>
      <w:r w:rsidR="00DA5032" w:rsidRPr="009254C6">
        <w:rPr>
          <w:rFonts w:ascii="PT Astra Serif" w:eastAsiaTheme="minorHAnsi" w:hAnsi="PT Astra Serif"/>
          <w:sz w:val="28"/>
          <w:szCs w:val="28"/>
          <w:lang w:eastAsia="en-US"/>
        </w:rPr>
        <w:t>т о достижении ре</w:t>
      </w:r>
      <w:r w:rsidR="00521841" w:rsidRPr="009254C6">
        <w:rPr>
          <w:rFonts w:ascii="PT Astra Serif" w:eastAsiaTheme="minorHAnsi" w:hAnsi="PT Astra Serif"/>
          <w:sz w:val="28"/>
          <w:szCs w:val="28"/>
          <w:lang w:eastAsia="en-US"/>
        </w:rPr>
        <w:t>зультата предоставления субсидии</w:t>
      </w:r>
      <w:r w:rsidR="00DA5032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521841" w:rsidRPr="009254C6">
        <w:rPr>
          <w:rFonts w:ascii="PT Astra Serif" w:eastAsiaTheme="minorHAnsi" w:hAnsi="PT Astra Serif"/>
          <w:sz w:val="28"/>
          <w:szCs w:val="28"/>
          <w:lang w:eastAsia="en-US"/>
        </w:rPr>
        <w:t>составленный</w:t>
      </w:r>
      <w:r w:rsidR="00521841" w:rsidRPr="009254C6">
        <w:rPr>
          <w:rFonts w:ascii="PT Astra Serif" w:hAnsi="PT Astra Serif"/>
          <w:sz w:val="28"/>
          <w:szCs w:val="28"/>
        </w:rPr>
        <w:t xml:space="preserve"> </w:t>
      </w:r>
      <w:r w:rsidR="00521841" w:rsidRPr="009254C6">
        <w:rPr>
          <w:rFonts w:ascii="PT Astra Serif" w:hAnsi="PT Astra Serif"/>
          <w:sz w:val="28"/>
          <w:szCs w:val="28"/>
        </w:rPr>
        <w:br/>
        <w:t xml:space="preserve">по форме, </w:t>
      </w:r>
      <w:r w:rsidR="00320162" w:rsidRPr="009254C6">
        <w:rPr>
          <w:rFonts w:ascii="PT Astra Serif" w:hAnsi="PT Astra Serif"/>
          <w:sz w:val="28"/>
          <w:szCs w:val="28"/>
        </w:rPr>
        <w:t>установленной соглашением</w:t>
      </w:r>
      <w:r w:rsidR="00521841" w:rsidRPr="009254C6">
        <w:rPr>
          <w:rFonts w:ascii="PT Astra Serif" w:hAnsi="PT Astra Serif"/>
          <w:sz w:val="28"/>
          <w:szCs w:val="28"/>
        </w:rPr>
        <w:t xml:space="preserve"> о предоставлении субсидии</w:t>
      </w:r>
      <w:r w:rsidR="00521841" w:rsidRPr="009254C6">
        <w:rPr>
          <w:rFonts w:ascii="PT Astra Serif" w:hAnsi="PT Astra Serif" w:cs="PT Astra Serif"/>
          <w:sz w:val="28"/>
          <w:szCs w:val="28"/>
        </w:rPr>
        <w:t>.</w:t>
      </w:r>
    </w:p>
    <w:p w:rsidR="00DA5032" w:rsidRPr="009254C6" w:rsidRDefault="00DA5032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Министерство устанавливает в согл</w:t>
      </w:r>
      <w:r w:rsidR="00FB0A17" w:rsidRPr="009254C6">
        <w:rPr>
          <w:rFonts w:ascii="PT Astra Serif" w:eastAsiaTheme="minorHAnsi" w:hAnsi="PT Astra Serif"/>
          <w:sz w:val="28"/>
          <w:szCs w:val="28"/>
          <w:lang w:eastAsia="en-US"/>
        </w:rPr>
        <w:t>ашении о предоставлении субсидии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сроки и формы пр</w:t>
      </w:r>
      <w:r w:rsidR="00FB0A17" w:rsidRPr="009254C6">
        <w:rPr>
          <w:rFonts w:ascii="PT Astra Serif" w:eastAsiaTheme="minorHAnsi" w:hAnsi="PT Astra Serif"/>
          <w:sz w:val="28"/>
          <w:szCs w:val="28"/>
          <w:lang w:eastAsia="en-US"/>
        </w:rPr>
        <w:t>едставления получателем субсидии дополнительной отчё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тности о достижении ре</w:t>
      </w:r>
      <w:r w:rsidR="00C23CBB" w:rsidRPr="009254C6">
        <w:rPr>
          <w:rFonts w:ascii="PT Astra Serif" w:eastAsiaTheme="minorHAnsi" w:hAnsi="PT Astra Serif"/>
          <w:sz w:val="28"/>
          <w:szCs w:val="28"/>
          <w:lang w:eastAsia="en-US"/>
        </w:rPr>
        <w:t>зультата предоставления субсидии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203293" w:rsidRPr="009254C6" w:rsidRDefault="00E15614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25</w:t>
      </w:r>
      <w:r w:rsidR="00203293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обеспечивает соблюдение получателями </w:t>
      </w:r>
      <w:r w:rsidR="0068042E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субсидий </w:t>
      </w:r>
      <w:r w:rsidR="00203293" w:rsidRPr="009254C6">
        <w:rPr>
          <w:rFonts w:ascii="PT Astra Serif" w:eastAsiaTheme="minorHAnsi" w:hAnsi="PT Astra Serif"/>
          <w:sz w:val="28"/>
          <w:szCs w:val="28"/>
          <w:lang w:eastAsia="en-US"/>
        </w:rPr>
        <w:t>условий</w:t>
      </w:r>
      <w:r w:rsidR="0068042E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и</w:t>
      </w:r>
      <w:r w:rsidR="00203293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порядка, установленных при предоставлении </w:t>
      </w:r>
      <w:r w:rsidR="0068042E" w:rsidRPr="009254C6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203293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и органы государственного финансового контроля Ульяновской области осуществляют обязательную проверку соблюдения получателями </w:t>
      </w:r>
      <w:r w:rsidR="0068042E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субсидий </w:t>
      </w:r>
      <w:r w:rsidR="00203293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условий и порядка, установленных при предоставлении </w:t>
      </w:r>
      <w:r w:rsidR="0068042E" w:rsidRPr="009254C6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203293" w:rsidRPr="009254C6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886210" w:rsidRPr="009254C6" w:rsidRDefault="0068042E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2</w:t>
      </w:r>
      <w:r w:rsidR="00E15614" w:rsidRPr="009254C6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886210" w:rsidRPr="009254C6">
        <w:rPr>
          <w:rFonts w:ascii="PT Astra Serif" w:hAnsi="PT Astra Serif" w:cs="PT Astra Serif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</w:t>
      </w:r>
      <w:r w:rsidR="00C34FB3" w:rsidRPr="009254C6">
        <w:rPr>
          <w:rFonts w:ascii="PT Astra Serif" w:hAnsi="PT Astra Serif" w:cs="PT Astra Serif"/>
          <w:sz w:val="28"/>
          <w:szCs w:val="28"/>
        </w:rPr>
        <w:t>уста</w:t>
      </w:r>
      <w:r w:rsidR="00897E46" w:rsidRPr="009254C6">
        <w:rPr>
          <w:rFonts w:ascii="PT Astra Serif" w:hAnsi="PT Astra Serif" w:cs="PT Astra Serif"/>
          <w:sz w:val="28"/>
          <w:szCs w:val="28"/>
        </w:rPr>
        <w:t>новления недостоверных сведений</w:t>
      </w:r>
      <w:r w:rsidR="00897E46" w:rsidRPr="009254C6">
        <w:rPr>
          <w:rFonts w:ascii="PT Astra Serif" w:hAnsi="PT Astra Serif" w:cs="PT Astra Serif"/>
          <w:sz w:val="28"/>
          <w:szCs w:val="28"/>
        </w:rPr>
        <w:br/>
      </w:r>
      <w:r w:rsidR="00C34FB3" w:rsidRPr="009254C6">
        <w:rPr>
          <w:rFonts w:ascii="PT Astra Serif" w:hAnsi="PT Astra Serif" w:cs="PT Astra Serif"/>
          <w:sz w:val="28"/>
          <w:szCs w:val="28"/>
        </w:rPr>
        <w:t>в представленных п</w:t>
      </w:r>
      <w:r w:rsidR="00732643" w:rsidRPr="009254C6">
        <w:rPr>
          <w:rFonts w:ascii="PT Astra Serif" w:hAnsi="PT Astra Serif" w:cs="PT Astra Serif"/>
          <w:sz w:val="28"/>
          <w:szCs w:val="28"/>
        </w:rPr>
        <w:t xml:space="preserve">олучателем субсидии документах, </w:t>
      </w:r>
      <w:r w:rsidR="00886210" w:rsidRPr="009254C6">
        <w:rPr>
          <w:rFonts w:ascii="PT Astra Serif" w:hAnsi="PT Astra Serif" w:cs="PT Astra Serif"/>
          <w:sz w:val="28"/>
          <w:szCs w:val="28"/>
        </w:rPr>
        <w:t xml:space="preserve">несоблюдения получателем субсидии условия соглашения о предоставлении субсидии, предусмотренного </w:t>
      </w:r>
      <w:hyperlink r:id="rId11" w:history="1">
        <w:r w:rsidR="00C85256" w:rsidRPr="009254C6">
          <w:rPr>
            <w:rFonts w:ascii="PT Astra Serif" w:hAnsi="PT Astra Serif" w:cs="PT Astra Serif"/>
            <w:color w:val="000000" w:themeColor="text1"/>
            <w:sz w:val="28"/>
            <w:szCs w:val="28"/>
          </w:rPr>
          <w:t xml:space="preserve">подпунктом </w:t>
        </w:r>
        <w:r w:rsidR="00886210" w:rsidRPr="009254C6">
          <w:rPr>
            <w:rFonts w:ascii="PT Astra Serif" w:hAnsi="PT Astra Serif" w:cs="PT Astra Serif"/>
            <w:color w:val="000000" w:themeColor="text1"/>
            <w:sz w:val="28"/>
            <w:szCs w:val="28"/>
          </w:rPr>
          <w:t>«</w:t>
        </w:r>
        <w:r w:rsidR="00666D26" w:rsidRPr="009254C6">
          <w:rPr>
            <w:rFonts w:ascii="PT Astra Serif" w:hAnsi="PT Astra Serif" w:cs="PT Astra Serif"/>
            <w:color w:val="000000" w:themeColor="text1"/>
            <w:sz w:val="28"/>
            <w:szCs w:val="28"/>
          </w:rPr>
          <w:t>в</w:t>
        </w:r>
        <w:r w:rsidR="00C85256" w:rsidRPr="009254C6">
          <w:rPr>
            <w:rFonts w:ascii="PT Astra Serif" w:hAnsi="PT Astra Serif" w:cs="PT Astra Serif"/>
            <w:color w:val="000000" w:themeColor="text1"/>
            <w:sz w:val="28"/>
            <w:szCs w:val="28"/>
          </w:rPr>
          <w:t xml:space="preserve">» </w:t>
        </w:r>
        <w:r w:rsidR="00886210" w:rsidRPr="009254C6">
          <w:rPr>
            <w:rFonts w:ascii="PT Astra Serif" w:hAnsi="PT Astra Serif" w:cs="PT Astra Serif"/>
            <w:color w:val="000000" w:themeColor="text1"/>
            <w:sz w:val="28"/>
            <w:szCs w:val="28"/>
          </w:rPr>
          <w:t>подпункта 5 пункта 1</w:t>
        </w:r>
      </w:hyperlink>
      <w:r w:rsidR="00D1150C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5</w:t>
      </w:r>
      <w:r w:rsidR="00886210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настоящих Правил</w:t>
      </w:r>
      <w:r w:rsidR="00886210" w:rsidRPr="009254C6">
        <w:rPr>
          <w:rFonts w:ascii="PT Astra Serif" w:hAnsi="PT Astra Serif" w:cs="PT Astra Serif"/>
          <w:sz w:val="28"/>
          <w:szCs w:val="28"/>
        </w:rPr>
        <w:t>, выявленных в том числе по результатам проверок, провед</w:t>
      </w:r>
      <w:r w:rsidR="00815B3A" w:rsidRPr="009254C6">
        <w:rPr>
          <w:rFonts w:ascii="PT Astra Serif" w:hAnsi="PT Astra Serif" w:cs="PT Astra Serif"/>
          <w:sz w:val="28"/>
          <w:szCs w:val="28"/>
        </w:rPr>
        <w:t>ё</w:t>
      </w:r>
      <w:r w:rsidR="00886210" w:rsidRPr="009254C6">
        <w:rPr>
          <w:rFonts w:ascii="PT Astra Serif" w:hAnsi="PT Astra Serif" w:cs="PT Astra Serif"/>
          <w:sz w:val="28"/>
          <w:szCs w:val="28"/>
        </w:rPr>
        <w:t>нных Министерством или уполномоченным органом государственного финансового контроля Ульяновской области, субсидия подлежит возврату в областной бюджет Ульяновской области в полном объ</w:t>
      </w:r>
      <w:r w:rsidR="00815B3A" w:rsidRPr="009254C6">
        <w:rPr>
          <w:rFonts w:ascii="PT Astra Serif" w:hAnsi="PT Astra Serif" w:cs="PT Astra Serif"/>
          <w:sz w:val="28"/>
          <w:szCs w:val="28"/>
        </w:rPr>
        <w:t>ё</w:t>
      </w:r>
      <w:r w:rsidR="00886210" w:rsidRPr="009254C6">
        <w:rPr>
          <w:rFonts w:ascii="PT Astra Serif" w:hAnsi="PT Astra Serif" w:cs="PT Astra Serif"/>
          <w:sz w:val="28"/>
          <w:szCs w:val="28"/>
        </w:rPr>
        <w:t>ме.</w:t>
      </w:r>
    </w:p>
    <w:p w:rsidR="00886210" w:rsidRPr="009254C6" w:rsidRDefault="004467E3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hAnsi="PT Astra Serif" w:cs="PT Astra Serif"/>
          <w:sz w:val="28"/>
          <w:szCs w:val="28"/>
        </w:rPr>
        <w:t xml:space="preserve">В случае непредставления или несвоевременного представления получателем субсидии </w:t>
      </w:r>
      <w:r w:rsidR="003C0B68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копии инвентарной карточки основных средств либо копии иного первичного учётного документа или выписки из него, применяемого получателем субсидии для ведения бухгалтерского учёта, </w:t>
      </w:r>
      <w:r w:rsidR="0050320A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указанных в подпункте</w:t>
      </w:r>
      <w:r w:rsidR="00431937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«г» </w:t>
      </w:r>
      <w:r w:rsidR="00D3488C" w:rsidRPr="009254C6">
        <w:rPr>
          <w:rFonts w:ascii="PT Astra Serif" w:hAnsi="PT Astra Serif" w:cs="PT Astra Serif"/>
          <w:color w:val="000000" w:themeColor="text1"/>
          <w:sz w:val="28"/>
          <w:szCs w:val="28"/>
        </w:rPr>
        <w:t>подпункта 5 пункта 15</w:t>
      </w:r>
      <w:r w:rsidRPr="009254C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настоящих Правил</w:t>
      </w:r>
      <w:r w:rsidR="00C45322" w:rsidRPr="009254C6">
        <w:rPr>
          <w:rFonts w:ascii="PT Astra Serif" w:hAnsi="PT Astra Serif" w:cs="PT Astra Serif"/>
          <w:sz w:val="28"/>
          <w:szCs w:val="28"/>
        </w:rPr>
        <w:t xml:space="preserve">, и (или) </w:t>
      </w:r>
      <w:r w:rsidR="00886210" w:rsidRPr="009254C6">
        <w:rPr>
          <w:rFonts w:ascii="PT Astra Serif" w:hAnsi="PT Astra Serif" w:cs="PT Astra Serif"/>
          <w:sz w:val="28"/>
          <w:szCs w:val="28"/>
        </w:rPr>
        <w:t>отч</w:t>
      </w:r>
      <w:r w:rsidR="00815B3A" w:rsidRPr="009254C6">
        <w:rPr>
          <w:rFonts w:ascii="PT Astra Serif" w:hAnsi="PT Astra Serif" w:cs="PT Astra Serif"/>
          <w:sz w:val="28"/>
          <w:szCs w:val="28"/>
        </w:rPr>
        <w:t>ё</w:t>
      </w:r>
      <w:r w:rsidR="00886210" w:rsidRPr="009254C6">
        <w:rPr>
          <w:rFonts w:ascii="PT Astra Serif" w:hAnsi="PT Astra Serif" w:cs="PT Astra Serif"/>
          <w:sz w:val="28"/>
          <w:szCs w:val="28"/>
        </w:rPr>
        <w:t>та о достижении результат</w:t>
      </w:r>
      <w:r w:rsidR="00815B3A" w:rsidRPr="009254C6">
        <w:rPr>
          <w:rFonts w:ascii="PT Astra Serif" w:hAnsi="PT Astra Serif" w:cs="PT Astra Serif"/>
          <w:sz w:val="28"/>
          <w:szCs w:val="28"/>
        </w:rPr>
        <w:t>а</w:t>
      </w:r>
      <w:r w:rsidR="00886210" w:rsidRPr="009254C6">
        <w:rPr>
          <w:rFonts w:ascii="PT Astra Serif" w:hAnsi="PT Astra Serif" w:cs="PT Astra Serif"/>
          <w:sz w:val="28"/>
          <w:szCs w:val="28"/>
        </w:rPr>
        <w:t xml:space="preserve"> предоставления субсидии</w:t>
      </w:r>
      <w:r w:rsidR="00C45322" w:rsidRPr="009254C6">
        <w:rPr>
          <w:rFonts w:ascii="PT Astra Serif" w:hAnsi="PT Astra Serif" w:cs="PT Astra Serif"/>
          <w:sz w:val="28"/>
          <w:szCs w:val="28"/>
        </w:rPr>
        <w:t>,</w:t>
      </w:r>
      <w:r w:rsidR="00886210" w:rsidRPr="009254C6">
        <w:rPr>
          <w:rFonts w:ascii="PT Astra Serif" w:hAnsi="PT Astra Serif" w:cs="PT Astra Serif"/>
          <w:sz w:val="28"/>
          <w:szCs w:val="28"/>
        </w:rPr>
        <w:t xml:space="preserve"> и (или) дополнительной отч</w:t>
      </w:r>
      <w:r w:rsidR="00815B3A" w:rsidRPr="009254C6">
        <w:rPr>
          <w:rFonts w:ascii="PT Astra Serif" w:hAnsi="PT Astra Serif" w:cs="PT Astra Serif"/>
          <w:sz w:val="28"/>
          <w:szCs w:val="28"/>
        </w:rPr>
        <w:t>ё</w:t>
      </w:r>
      <w:r w:rsidR="00A41720" w:rsidRPr="009254C6">
        <w:rPr>
          <w:rFonts w:ascii="PT Astra Serif" w:hAnsi="PT Astra Serif" w:cs="PT Astra Serif"/>
          <w:sz w:val="28"/>
          <w:szCs w:val="28"/>
        </w:rPr>
        <w:t>тности</w:t>
      </w:r>
      <w:r w:rsidR="00431937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886210" w:rsidRPr="009254C6">
        <w:rPr>
          <w:rFonts w:ascii="PT Astra Serif" w:hAnsi="PT Astra Serif" w:cs="PT Astra Serif"/>
          <w:sz w:val="28"/>
          <w:szCs w:val="28"/>
        </w:rPr>
        <w:t>о достижении результат</w:t>
      </w:r>
      <w:r w:rsidR="00815B3A" w:rsidRPr="009254C6">
        <w:rPr>
          <w:rFonts w:ascii="PT Astra Serif" w:hAnsi="PT Astra Serif" w:cs="PT Astra Serif"/>
          <w:sz w:val="28"/>
          <w:szCs w:val="28"/>
        </w:rPr>
        <w:t>а</w:t>
      </w:r>
      <w:r w:rsidR="00886210" w:rsidRPr="009254C6">
        <w:rPr>
          <w:rFonts w:ascii="PT Astra Serif" w:hAnsi="PT Astra Serif" w:cs="PT Astra Serif"/>
          <w:sz w:val="28"/>
          <w:szCs w:val="28"/>
        </w:rPr>
        <w:t xml:space="preserve"> предоставления субсидии субсидия подлежит возврату в облас</w:t>
      </w:r>
      <w:r w:rsidR="00EE72CA" w:rsidRPr="009254C6">
        <w:rPr>
          <w:rFonts w:ascii="PT Astra Serif" w:hAnsi="PT Astra Serif" w:cs="PT Astra Serif"/>
          <w:sz w:val="28"/>
          <w:szCs w:val="28"/>
        </w:rPr>
        <w:t>тной бюджет Ульяновской области</w:t>
      </w:r>
      <w:r w:rsidR="00EE72CA" w:rsidRPr="009254C6">
        <w:rPr>
          <w:rFonts w:ascii="PT Astra Serif" w:hAnsi="PT Astra Serif" w:cs="PT Astra Serif"/>
          <w:sz w:val="28"/>
          <w:szCs w:val="28"/>
        </w:rPr>
        <w:br/>
      </w:r>
      <w:r w:rsidR="00886210" w:rsidRPr="009254C6">
        <w:rPr>
          <w:rFonts w:ascii="PT Astra Serif" w:hAnsi="PT Astra Serif" w:cs="PT Astra Serif"/>
          <w:sz w:val="28"/>
          <w:szCs w:val="28"/>
        </w:rPr>
        <w:t>в полном объёме.</w:t>
      </w:r>
    </w:p>
    <w:p w:rsidR="00007348" w:rsidRPr="009254C6" w:rsidRDefault="00007348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hAnsi="PT Astra Serif" w:cs="PT Astra Serif"/>
          <w:sz w:val="28"/>
          <w:szCs w:val="28"/>
        </w:rPr>
        <w:t xml:space="preserve">В случае </w:t>
      </w:r>
      <w:proofErr w:type="spellStart"/>
      <w:r w:rsidRPr="009254C6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9254C6">
        <w:rPr>
          <w:rFonts w:ascii="PT Astra Serif" w:hAnsi="PT Astra Serif" w:cs="PT Astra Serif"/>
          <w:sz w:val="28"/>
          <w:szCs w:val="28"/>
        </w:rPr>
        <w:t xml:space="preserve"> получателем субсидии результата предоставления субсидии субсидия подлежат возврату в объёме, пропорциональном величине недостигнутого значения указанного результата.</w:t>
      </w:r>
    </w:p>
    <w:p w:rsidR="00D87F49" w:rsidRPr="009254C6" w:rsidRDefault="00641FA8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E15614" w:rsidRPr="009254C6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bookmarkStart w:id="13" w:name="Par0"/>
      <w:bookmarkEnd w:id="13"/>
      <w:r w:rsidR="00C6784B" w:rsidRPr="009254C6">
        <w:rPr>
          <w:rFonts w:ascii="PT Astra Serif" w:hAnsi="PT Astra Serif" w:cs="PT Astra Serif"/>
          <w:sz w:val="28"/>
          <w:szCs w:val="28"/>
        </w:rPr>
        <w:t xml:space="preserve">Возврат субсидии не осуществляется в случае </w:t>
      </w:r>
      <w:proofErr w:type="spellStart"/>
      <w:r w:rsidR="00C6784B" w:rsidRPr="009254C6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="00C6784B" w:rsidRPr="009254C6">
        <w:rPr>
          <w:rFonts w:ascii="PT Astra Serif" w:hAnsi="PT Astra Serif" w:cs="PT Astra Serif"/>
          <w:sz w:val="28"/>
          <w:szCs w:val="28"/>
        </w:rPr>
        <w:t xml:space="preserve"> получателем субсидии результата предоставления субсидии вследствие </w:t>
      </w:r>
      <w:r w:rsidR="00EE72CA" w:rsidRPr="009254C6">
        <w:rPr>
          <w:rFonts w:ascii="PT Astra Serif" w:hAnsi="PT Astra Serif" w:cs="PT Astra Serif"/>
          <w:sz w:val="28"/>
          <w:szCs w:val="28"/>
        </w:rPr>
        <w:t>документально подтверждё</w:t>
      </w:r>
      <w:r w:rsidR="00D87F49" w:rsidRPr="009254C6">
        <w:rPr>
          <w:rFonts w:ascii="PT Astra Serif" w:hAnsi="PT Astra Serif" w:cs="PT Astra Serif"/>
          <w:sz w:val="28"/>
          <w:szCs w:val="28"/>
        </w:rPr>
        <w:t xml:space="preserve">нного </w:t>
      </w:r>
      <w:r w:rsidR="00C6784B" w:rsidRPr="009254C6">
        <w:rPr>
          <w:rFonts w:ascii="PT Astra Serif" w:hAnsi="PT Astra Serif" w:cs="PT Astra Serif"/>
          <w:sz w:val="28"/>
          <w:szCs w:val="28"/>
        </w:rPr>
        <w:t xml:space="preserve">наступления </w:t>
      </w:r>
      <w:r w:rsidR="00A220E8" w:rsidRPr="009254C6">
        <w:rPr>
          <w:rFonts w:ascii="PT Astra Serif" w:hAnsi="PT Astra Serif" w:cs="PT Astra Serif"/>
          <w:sz w:val="28"/>
          <w:szCs w:val="28"/>
        </w:rPr>
        <w:t xml:space="preserve">следующих </w:t>
      </w:r>
      <w:r w:rsidR="00C6784B" w:rsidRPr="009254C6">
        <w:rPr>
          <w:rFonts w:ascii="PT Astra Serif" w:hAnsi="PT Astra Serif" w:cs="PT Astra Serif"/>
          <w:sz w:val="28"/>
          <w:szCs w:val="28"/>
        </w:rPr>
        <w:t>обстоятельств непреодолимой силы</w:t>
      </w:r>
      <w:r w:rsidR="00D87F49" w:rsidRPr="009254C6">
        <w:rPr>
          <w:rFonts w:ascii="PT Astra Serif" w:hAnsi="PT Astra Serif" w:cs="PT Astra Serif"/>
          <w:sz w:val="28"/>
          <w:szCs w:val="28"/>
        </w:rPr>
        <w:t>, препятствующих исполнению соответствующих обязательств:</w:t>
      </w:r>
    </w:p>
    <w:p w:rsidR="00AA1780" w:rsidRPr="009254C6" w:rsidRDefault="00AA1780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hAnsi="PT Astra Serif" w:cs="PT Astra Serif"/>
          <w:sz w:val="28"/>
          <w:szCs w:val="28"/>
        </w:rPr>
        <w:t>установление областного и (ил</w:t>
      </w:r>
      <w:r w:rsidR="00EE72CA" w:rsidRPr="009254C6">
        <w:rPr>
          <w:rFonts w:ascii="PT Astra Serif" w:hAnsi="PT Astra Serif" w:cs="PT Astra Serif"/>
          <w:sz w:val="28"/>
          <w:szCs w:val="28"/>
        </w:rPr>
        <w:t>и) местного уровня реагирования</w:t>
      </w:r>
      <w:r w:rsidR="00EE72CA" w:rsidRPr="009254C6">
        <w:rPr>
          <w:rFonts w:ascii="PT Astra Serif" w:hAnsi="PT Astra Serif" w:cs="PT Astra Serif"/>
          <w:sz w:val="28"/>
          <w:szCs w:val="28"/>
        </w:rPr>
        <w:br/>
      </w:r>
      <w:r w:rsidRPr="009254C6">
        <w:rPr>
          <w:rFonts w:ascii="PT Astra Serif" w:hAnsi="PT Astra Serif" w:cs="PT Astra Serif"/>
          <w:sz w:val="28"/>
          <w:szCs w:val="28"/>
        </w:rPr>
        <w:t>на чрезвычайную ситуацию Губернатором Ульяновской области и (или) главами местных администраций городских поселений, муниципальных районов и (или) городских округов Ульяновской области соответств</w:t>
      </w:r>
      <w:r w:rsidR="00EE72CA" w:rsidRPr="009254C6">
        <w:rPr>
          <w:rFonts w:ascii="PT Astra Serif" w:hAnsi="PT Astra Serif" w:cs="PT Astra Serif"/>
          <w:sz w:val="28"/>
          <w:szCs w:val="28"/>
        </w:rPr>
        <w:t>енно, подтверждё</w:t>
      </w:r>
      <w:r w:rsidRPr="009254C6">
        <w:rPr>
          <w:rFonts w:ascii="PT Astra Serif" w:hAnsi="PT Astra Serif" w:cs="PT Astra Serif"/>
          <w:sz w:val="28"/>
          <w:szCs w:val="28"/>
        </w:rPr>
        <w:t>нное</w:t>
      </w:r>
      <w:r w:rsidR="00EE72CA" w:rsidRPr="009254C6">
        <w:rPr>
          <w:rFonts w:ascii="PT Astra Serif" w:hAnsi="PT Astra Serif" w:cs="PT Astra Serif"/>
          <w:sz w:val="28"/>
          <w:szCs w:val="28"/>
        </w:rPr>
        <w:t xml:space="preserve"> соответствующим правовым актом;</w:t>
      </w:r>
    </w:p>
    <w:p w:rsidR="00D87F49" w:rsidRPr="009254C6" w:rsidRDefault="00D87F49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hAnsi="PT Astra Serif" w:cs="PT Astra Serif"/>
          <w:sz w:val="28"/>
          <w:szCs w:val="28"/>
        </w:rPr>
        <w:t>установление карантина и (или)</w:t>
      </w:r>
      <w:r w:rsidR="00A41720" w:rsidRPr="009254C6">
        <w:rPr>
          <w:rFonts w:ascii="PT Astra Serif" w:hAnsi="PT Astra Serif" w:cs="PT Astra Serif"/>
          <w:sz w:val="28"/>
          <w:szCs w:val="28"/>
        </w:rPr>
        <w:t xml:space="preserve"> иных ограничений, направленных</w:t>
      </w:r>
      <w:r w:rsidR="00A41720" w:rsidRPr="009254C6">
        <w:rPr>
          <w:rFonts w:ascii="PT Astra Serif" w:hAnsi="PT Astra Serif" w:cs="PT Astra Serif"/>
          <w:sz w:val="28"/>
          <w:szCs w:val="28"/>
        </w:rPr>
        <w:br/>
      </w:r>
      <w:r w:rsidRPr="009254C6">
        <w:rPr>
          <w:rFonts w:ascii="PT Astra Serif" w:hAnsi="PT Astra Serif" w:cs="PT Astra Serif"/>
          <w:sz w:val="28"/>
          <w:szCs w:val="28"/>
        </w:rPr>
        <w:t>на предотвращение распространения и ликвидацию очагов заразных и ин</w:t>
      </w:r>
      <w:r w:rsidR="0091192D" w:rsidRPr="009254C6">
        <w:rPr>
          <w:rFonts w:ascii="PT Astra Serif" w:hAnsi="PT Astra Serif" w:cs="PT Astra Serif"/>
          <w:sz w:val="28"/>
          <w:szCs w:val="28"/>
        </w:rPr>
        <w:t>ых болезней животных, подтверждё</w:t>
      </w:r>
      <w:r w:rsidRPr="009254C6">
        <w:rPr>
          <w:rFonts w:ascii="PT Astra Serif" w:hAnsi="PT Astra Serif" w:cs="PT Astra Serif"/>
          <w:sz w:val="28"/>
          <w:szCs w:val="28"/>
        </w:rPr>
        <w:t xml:space="preserve">нное правовым актом </w:t>
      </w:r>
      <w:r w:rsidR="00E56061" w:rsidRPr="009254C6">
        <w:rPr>
          <w:rFonts w:ascii="PT Astra Serif" w:hAnsi="PT Astra Serif" w:cs="PT Astra Serif"/>
          <w:sz w:val="28"/>
          <w:szCs w:val="28"/>
        </w:rPr>
        <w:t xml:space="preserve">исполнительного </w:t>
      </w:r>
      <w:r w:rsidRPr="009254C6">
        <w:rPr>
          <w:rFonts w:ascii="PT Astra Serif" w:hAnsi="PT Astra Serif" w:cs="PT Astra Serif"/>
          <w:sz w:val="28"/>
          <w:szCs w:val="28"/>
        </w:rPr>
        <w:t>органа государственной власти</w:t>
      </w:r>
      <w:r w:rsidR="00E56061" w:rsidRPr="009254C6">
        <w:rPr>
          <w:rFonts w:ascii="PT Astra Serif" w:hAnsi="PT Astra Serif" w:cs="PT Astra Serif"/>
          <w:sz w:val="28"/>
          <w:szCs w:val="28"/>
        </w:rPr>
        <w:t xml:space="preserve"> Ульяновской области, уполномоченного в сфере вете</w:t>
      </w:r>
      <w:r w:rsidR="0091192D" w:rsidRPr="009254C6">
        <w:rPr>
          <w:rFonts w:ascii="PT Astra Serif" w:hAnsi="PT Astra Serif" w:cs="PT Astra Serif"/>
          <w:sz w:val="28"/>
          <w:szCs w:val="28"/>
        </w:rPr>
        <w:t>ри</w:t>
      </w:r>
      <w:r w:rsidR="00E56061" w:rsidRPr="009254C6">
        <w:rPr>
          <w:rFonts w:ascii="PT Astra Serif" w:hAnsi="PT Astra Serif" w:cs="PT Astra Serif"/>
          <w:sz w:val="28"/>
          <w:szCs w:val="28"/>
        </w:rPr>
        <w:t>нарии</w:t>
      </w:r>
      <w:r w:rsidRPr="009254C6">
        <w:rPr>
          <w:rFonts w:ascii="PT Astra Serif" w:hAnsi="PT Astra Serif" w:cs="PT Astra Serif"/>
          <w:sz w:val="28"/>
          <w:szCs w:val="28"/>
        </w:rPr>
        <w:t>;</w:t>
      </w:r>
    </w:p>
    <w:p w:rsidR="00D87F49" w:rsidRPr="009254C6" w:rsidRDefault="00D87F49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hAnsi="PT Astra Serif" w:cs="PT Astra Serif"/>
          <w:sz w:val="28"/>
          <w:szCs w:val="28"/>
        </w:rPr>
        <w:t>аномаль</w:t>
      </w:r>
      <w:r w:rsidR="006C3DEE" w:rsidRPr="009254C6">
        <w:rPr>
          <w:rFonts w:ascii="PT Astra Serif" w:hAnsi="PT Astra Serif" w:cs="PT Astra Serif"/>
          <w:sz w:val="28"/>
          <w:szCs w:val="28"/>
        </w:rPr>
        <w:t>ные погодные условия, подтверждё</w:t>
      </w:r>
      <w:r w:rsidRPr="009254C6">
        <w:rPr>
          <w:rFonts w:ascii="PT Astra Serif" w:hAnsi="PT Astra Serif" w:cs="PT Astra Serif"/>
          <w:sz w:val="28"/>
          <w:szCs w:val="28"/>
        </w:rPr>
        <w:t>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 w:rsidR="00D87F49" w:rsidRPr="009254C6" w:rsidRDefault="00D87F49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hAnsi="PT Astra Serif" w:cs="PT Astra Serif"/>
          <w:sz w:val="28"/>
          <w:szCs w:val="28"/>
        </w:rPr>
        <w:t>наличие вступившего в законную силу в году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</w:t>
      </w:r>
      <w:r w:rsidR="00B166ED" w:rsidRPr="009254C6">
        <w:rPr>
          <w:rFonts w:ascii="PT Astra Serif" w:hAnsi="PT Astra Serif" w:cs="PT Astra Serif"/>
          <w:sz w:val="28"/>
          <w:szCs w:val="28"/>
        </w:rPr>
        <w:t xml:space="preserve"> о предоставлении субсидии.</w:t>
      </w:r>
    </w:p>
    <w:p w:rsidR="009F7045" w:rsidRPr="009254C6" w:rsidRDefault="009F7045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254C6">
        <w:rPr>
          <w:rFonts w:ascii="PT Astra Serif" w:hAnsi="PT Astra Serif" w:cs="PT Astra Serif"/>
          <w:sz w:val="28"/>
          <w:szCs w:val="28"/>
        </w:rPr>
        <w:t xml:space="preserve">В случае наступления обстоятельств непреодолимой силы получатель субсидии представляет в Министерство вместе с отчётом о достижении </w:t>
      </w:r>
      <w:r w:rsidRPr="009254C6">
        <w:rPr>
          <w:rFonts w:ascii="PT Astra Serif" w:hAnsi="PT Astra Serif" w:cs="PT Astra Serif"/>
          <w:sz w:val="28"/>
          <w:szCs w:val="28"/>
        </w:rPr>
        <w:lastRenderedPageBreak/>
        <w:t xml:space="preserve">результата предоставления субсидии </w:t>
      </w:r>
      <w:r w:rsidR="00B166ED" w:rsidRPr="009254C6">
        <w:rPr>
          <w:rFonts w:ascii="PT Astra Serif" w:hAnsi="PT Astra Serif" w:cs="PT Astra Serif"/>
          <w:sz w:val="28"/>
          <w:szCs w:val="28"/>
        </w:rPr>
        <w:t xml:space="preserve">соответствующий </w:t>
      </w:r>
      <w:r w:rsidRPr="009254C6">
        <w:rPr>
          <w:rFonts w:ascii="PT Astra Serif" w:hAnsi="PT Astra Serif" w:cs="PT Astra Serif"/>
          <w:sz w:val="28"/>
          <w:szCs w:val="28"/>
        </w:rPr>
        <w:t>документ,</w:t>
      </w:r>
      <w:r w:rsidR="006C3DEE" w:rsidRPr="009254C6">
        <w:rPr>
          <w:rFonts w:ascii="PT Astra Serif" w:hAnsi="PT Astra Serif" w:cs="PT Astra Serif"/>
          <w:sz w:val="28"/>
          <w:szCs w:val="28"/>
        </w:rPr>
        <w:t xml:space="preserve"> указанный</w:t>
      </w:r>
      <w:r w:rsidR="006C3DEE" w:rsidRPr="009254C6">
        <w:rPr>
          <w:rFonts w:ascii="PT Astra Serif" w:hAnsi="PT Astra Serif" w:cs="PT Astra Serif"/>
          <w:sz w:val="28"/>
          <w:szCs w:val="28"/>
        </w:rPr>
        <w:br/>
      </w:r>
      <w:r w:rsidR="004D3670" w:rsidRPr="009254C6">
        <w:rPr>
          <w:rFonts w:ascii="PT Astra Serif" w:hAnsi="PT Astra Serif" w:cs="PT Astra Serif"/>
          <w:sz w:val="28"/>
          <w:szCs w:val="28"/>
        </w:rPr>
        <w:t>в абзаце втором</w:t>
      </w:r>
      <w:r w:rsidR="00D44896" w:rsidRPr="009254C6">
        <w:rPr>
          <w:rFonts w:ascii="PT Astra Serif" w:hAnsi="PT Astra Serif" w:cs="PT Astra Serif"/>
          <w:sz w:val="28"/>
          <w:szCs w:val="28"/>
        </w:rPr>
        <w:t xml:space="preserve"> </w:t>
      </w:r>
      <w:r w:rsidR="005C5BD9" w:rsidRPr="009254C6">
        <w:rPr>
          <w:rFonts w:ascii="PT Astra Serif" w:eastAsiaTheme="minorHAnsi" w:hAnsi="PT Astra Serif" w:cs="Times New Roman"/>
          <w:sz w:val="28"/>
          <w:szCs w:val="28"/>
          <w:lang w:eastAsia="en-US"/>
        </w:rPr>
        <w:t>–</w:t>
      </w:r>
      <w:r w:rsidR="004D3670" w:rsidRPr="009254C6">
        <w:rPr>
          <w:rFonts w:ascii="PT Astra Serif" w:hAnsi="PT Astra Serif" w:cs="PT Astra Serif"/>
          <w:sz w:val="28"/>
          <w:szCs w:val="28"/>
        </w:rPr>
        <w:t xml:space="preserve"> пятом </w:t>
      </w:r>
      <w:r w:rsidR="00D44896" w:rsidRPr="009254C6">
        <w:rPr>
          <w:rFonts w:ascii="PT Astra Serif" w:hAnsi="PT Astra Serif" w:cs="PT Astra Serif"/>
          <w:sz w:val="28"/>
          <w:szCs w:val="28"/>
        </w:rPr>
        <w:t>настоящего пункт</w:t>
      </w:r>
      <w:r w:rsidR="004D3670" w:rsidRPr="009254C6">
        <w:rPr>
          <w:rFonts w:ascii="PT Astra Serif" w:hAnsi="PT Astra Serif" w:cs="PT Astra Serif"/>
          <w:sz w:val="28"/>
          <w:szCs w:val="28"/>
        </w:rPr>
        <w:t>а, который подтверждает наличие</w:t>
      </w:r>
      <w:r w:rsidR="004D3670" w:rsidRPr="009254C6">
        <w:rPr>
          <w:rFonts w:ascii="PT Astra Serif" w:hAnsi="PT Astra Serif" w:cs="PT Astra Serif"/>
          <w:sz w:val="28"/>
          <w:szCs w:val="28"/>
        </w:rPr>
        <w:br/>
      </w:r>
      <w:r w:rsidR="00D44896" w:rsidRPr="009254C6">
        <w:rPr>
          <w:rFonts w:ascii="PT Astra Serif" w:hAnsi="PT Astra Serif" w:cs="PT Astra Serif"/>
          <w:sz w:val="28"/>
          <w:szCs w:val="28"/>
        </w:rPr>
        <w:t xml:space="preserve">и </w:t>
      </w:r>
      <w:r w:rsidRPr="009254C6">
        <w:rPr>
          <w:rFonts w:ascii="PT Astra Serif" w:hAnsi="PT Astra Serif" w:cs="PT Astra Serif"/>
          <w:sz w:val="28"/>
          <w:szCs w:val="28"/>
        </w:rPr>
        <w:t>продолжительность действия обстоятельств непреодолимой силы.</w:t>
      </w:r>
    </w:p>
    <w:p w:rsidR="00CF6297" w:rsidRPr="009254C6" w:rsidRDefault="00CF6297" w:rsidP="00195515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E15614" w:rsidRPr="009254C6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обеспечивает возврат субсидии в областной бюджет Ульяновской области путём направления получателю субсидии в срок,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превышающий 30 календарных дней со дня установления </w:t>
      </w:r>
      <w:r w:rsidR="000445D4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хотя бы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одного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из указанных </w:t>
      </w:r>
      <w:r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в пункте 2</w:t>
      </w:r>
      <w:r w:rsidR="00E15614"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6</w:t>
      </w:r>
      <w:r w:rsidRPr="009254C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настоящих Правил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обстоятельств, являющихся основаниями для возврата субсидии, требования о возврате субсидии в течение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</w:p>
    <w:p w:rsidR="00CF6297" w:rsidRPr="009254C6" w:rsidRDefault="00CF6297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E15614" w:rsidRPr="009254C6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5821B8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осущ</w:t>
      </w:r>
      <w:r w:rsidR="00056167" w:rsidRPr="009254C6">
        <w:rPr>
          <w:rFonts w:ascii="PT Astra Serif" w:eastAsiaTheme="minorHAnsi" w:hAnsi="PT Astra Serif"/>
          <w:sz w:val="28"/>
          <w:szCs w:val="28"/>
          <w:lang w:eastAsia="en-US"/>
        </w:rPr>
        <w:t>ествляется получателем субсидии</w:t>
      </w:r>
      <w:r w:rsidR="00056167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в следующем порядке:</w:t>
      </w:r>
    </w:p>
    <w:p w:rsidR="00017D30" w:rsidRPr="009254C6" w:rsidRDefault="005821B8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CF6297" w:rsidRPr="009254C6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</w:t>
      </w:r>
      <w:r w:rsidR="00017D30" w:rsidRPr="009254C6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CF6297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17D30" w:rsidRPr="009254C6">
        <w:rPr>
          <w:rFonts w:ascii="PT Astra Serif" w:eastAsiaTheme="minorHAnsi" w:hAnsi="PT Astra Serif"/>
          <w:sz w:val="28"/>
          <w:szCs w:val="28"/>
          <w:lang w:eastAsia="en-US"/>
        </w:rPr>
        <w:t>открытый получателю субсидии в кредитной организации;</w:t>
      </w:r>
    </w:p>
    <w:p w:rsidR="00CF6297" w:rsidRPr="009254C6" w:rsidRDefault="00837378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CF6297" w:rsidRPr="009254C6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возврате субсидии.</w:t>
      </w:r>
    </w:p>
    <w:p w:rsidR="00CF6297" w:rsidRPr="009254C6" w:rsidRDefault="00E15614" w:rsidP="0019551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30</w:t>
      </w:r>
      <w:r w:rsidR="00CF6297" w:rsidRPr="009254C6">
        <w:rPr>
          <w:rFonts w:ascii="PT Astra Serif" w:eastAsiaTheme="minorHAnsi" w:hAnsi="PT Astra Serif"/>
          <w:sz w:val="28"/>
          <w:szCs w:val="28"/>
          <w:lang w:eastAsia="en-US"/>
        </w:rPr>
        <w:t>. В случае отказа или уклонения п</w:t>
      </w:r>
      <w:r w:rsidR="00056167" w:rsidRPr="009254C6">
        <w:rPr>
          <w:rFonts w:ascii="PT Astra Serif" w:eastAsiaTheme="minorHAnsi" w:hAnsi="PT Astra Serif"/>
          <w:sz w:val="28"/>
          <w:szCs w:val="28"/>
          <w:lang w:eastAsia="en-US"/>
        </w:rPr>
        <w:t>олучателя субсидии</w:t>
      </w:r>
      <w:r w:rsidR="00056167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AC7FCE" w:rsidRPr="009254C6">
        <w:rPr>
          <w:rFonts w:ascii="PT Astra Serif" w:eastAsiaTheme="minorHAnsi" w:hAnsi="PT Astra Serif"/>
          <w:sz w:val="28"/>
          <w:szCs w:val="28"/>
          <w:lang w:eastAsia="en-US"/>
        </w:rPr>
        <w:t>от доброволь</w:t>
      </w:r>
      <w:r w:rsidR="00CF6297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ного возврата субсидии в областной бюджет Ульяновской области </w:t>
      </w:r>
      <w:r w:rsidR="005821B8" w:rsidRPr="009254C6">
        <w:rPr>
          <w:rFonts w:ascii="PT Astra Serif" w:eastAsiaTheme="minorHAnsi" w:hAnsi="PT Astra Serif"/>
          <w:sz w:val="28"/>
          <w:szCs w:val="28"/>
          <w:lang w:eastAsia="en-US"/>
        </w:rPr>
        <w:t>Министер</w:t>
      </w:r>
      <w:r w:rsidR="00CF6297" w:rsidRPr="009254C6">
        <w:rPr>
          <w:rFonts w:ascii="PT Astra Serif" w:eastAsiaTheme="minorHAnsi" w:hAnsi="PT Astra Serif"/>
          <w:sz w:val="28"/>
          <w:szCs w:val="28"/>
          <w:lang w:eastAsia="en-US"/>
        </w:rPr>
        <w:t>ство принимает предусмотренные законодательством Российской Федерации меры по принудительному взысканию субсидии.</w:t>
      </w:r>
    </w:p>
    <w:p w:rsidR="007775E1" w:rsidRPr="009254C6" w:rsidRDefault="00E15614" w:rsidP="0019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Fonts w:ascii="PT Astra Serif" w:eastAsiaTheme="minorHAnsi" w:hAnsi="PT Astra Serif"/>
          <w:sz w:val="28"/>
          <w:szCs w:val="28"/>
          <w:lang w:eastAsia="en-US"/>
        </w:rPr>
        <w:t>31</w:t>
      </w:r>
      <w:r w:rsidR="00CF6297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. 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="00CF6297" w:rsidRPr="009254C6">
        <w:rPr>
          <w:rFonts w:ascii="PT Astra Serif" w:eastAsiaTheme="minorHAnsi" w:hAnsi="PT Astra Serif"/>
          <w:sz w:val="28"/>
          <w:szCs w:val="28"/>
          <w:lang w:eastAsia="en-US"/>
        </w:rPr>
        <w:br/>
        <w:t>на получение субсидий и не получившим субсидии в связи с отсутствием или недостаточностью лимитов бюджетных обязательств</w:t>
      </w:r>
      <w:r w:rsidR="00487E3F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 на предоставление субсидий, доведённых до Министерства как получателя средств областного бюджета Ульяновской области</w:t>
      </w:r>
      <w:r w:rsidR="00CF6297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, представившим документы ранее других заявителей в соответствии с очерёдностью представления заявлений, определяемой по дате и времени их регистрации в журнале регистрации. </w:t>
      </w:r>
      <w:r w:rsidR="00487E3F" w:rsidRPr="009254C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F6297" w:rsidRPr="009254C6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отсутствия таких заявителей субсидии подлежат возврату Министерством в доход областного бюджета Ульяновской области </w:t>
      </w:r>
      <w:r w:rsidR="00CF6297" w:rsidRPr="009254C6">
        <w:rPr>
          <w:rFonts w:ascii="PT Astra Serif" w:eastAsiaTheme="minorHAnsi" w:hAnsi="PT Astra Serif"/>
          <w:sz w:val="28"/>
          <w:szCs w:val="28"/>
          <w:lang w:eastAsia="en-US"/>
        </w:rPr>
        <w:br/>
        <w:t>в установленном законодательством порядке</w:t>
      </w:r>
      <w:r w:rsidR="0050320A" w:rsidRPr="009254C6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FC353C" w:rsidRPr="009254C6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CF6297" w:rsidRPr="009254C6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FE6FDE" w:rsidRPr="009254C6" w:rsidRDefault="00FE6FDE" w:rsidP="0019551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54C6">
        <w:rPr>
          <w:rFonts w:ascii="PT Astra Serif" w:eastAsia="MS Mincho" w:hAnsi="PT Astra Serif"/>
          <w:sz w:val="28"/>
          <w:szCs w:val="28"/>
        </w:rPr>
        <w:t xml:space="preserve">2. </w:t>
      </w:r>
      <w:r w:rsidRPr="009254C6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E6FDE" w:rsidRPr="009254C6" w:rsidRDefault="00FE6FDE" w:rsidP="00FE6FDE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E6FDE" w:rsidRPr="009254C6" w:rsidRDefault="00FE6FDE" w:rsidP="00FE6FDE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E6FDE" w:rsidRPr="009254C6" w:rsidRDefault="00FE6FDE" w:rsidP="00FE6FDE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E6FDE" w:rsidRPr="009254C6" w:rsidRDefault="00FE6FDE" w:rsidP="00FE6FD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9254C6">
        <w:rPr>
          <w:rFonts w:ascii="PT Astra Serif" w:hAnsi="PT Astra Serif"/>
          <w:sz w:val="28"/>
          <w:szCs w:val="28"/>
        </w:rPr>
        <w:t xml:space="preserve">Председатель </w:t>
      </w:r>
    </w:p>
    <w:p w:rsidR="00464A21" w:rsidRPr="009254C6" w:rsidRDefault="00FE6FDE" w:rsidP="005357F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eastAsiaTheme="minorHAnsi" w:hAnsi="PT Astra Serif"/>
          <w:sz w:val="28"/>
          <w:szCs w:val="28"/>
          <w:lang w:eastAsia="en-US"/>
        </w:rPr>
      </w:pPr>
      <w:r w:rsidRPr="009254C6">
        <w:rPr>
          <w:rStyle w:val="ListLabel21"/>
          <w:rFonts w:ascii="PT Astra Serif" w:hAnsi="PT Astra Serif"/>
          <w:b w:val="0"/>
        </w:rPr>
        <w:t>Правительст</w:t>
      </w:r>
      <w:r w:rsidR="00FC353C" w:rsidRPr="009254C6">
        <w:rPr>
          <w:rStyle w:val="ListLabel21"/>
          <w:rFonts w:ascii="PT Astra Serif" w:hAnsi="PT Astra Serif"/>
          <w:b w:val="0"/>
        </w:rPr>
        <w:t>ва области</w:t>
      </w:r>
      <w:r w:rsidR="00FC353C" w:rsidRPr="009254C6">
        <w:rPr>
          <w:rStyle w:val="ListLabel21"/>
          <w:rFonts w:ascii="PT Astra Serif" w:hAnsi="PT Astra Serif"/>
          <w:b w:val="0"/>
        </w:rPr>
        <w:tab/>
        <w:t xml:space="preserve"> </w:t>
      </w:r>
      <w:r w:rsidR="00FC353C" w:rsidRPr="009254C6">
        <w:rPr>
          <w:rStyle w:val="ListLabel21"/>
          <w:rFonts w:ascii="PT Astra Serif" w:hAnsi="PT Astra Serif"/>
          <w:b w:val="0"/>
        </w:rPr>
        <w:tab/>
      </w:r>
      <w:r w:rsidR="00FC353C" w:rsidRPr="009254C6">
        <w:rPr>
          <w:rStyle w:val="ListLabel21"/>
          <w:rFonts w:ascii="PT Astra Serif" w:hAnsi="PT Astra Serif"/>
          <w:b w:val="0"/>
        </w:rPr>
        <w:tab/>
      </w:r>
      <w:r w:rsidR="00FC353C" w:rsidRPr="009254C6">
        <w:rPr>
          <w:rStyle w:val="ListLabel21"/>
          <w:rFonts w:ascii="PT Astra Serif" w:hAnsi="PT Astra Serif"/>
          <w:b w:val="0"/>
        </w:rPr>
        <w:tab/>
      </w:r>
      <w:r w:rsidR="00FC353C" w:rsidRPr="009254C6">
        <w:rPr>
          <w:rStyle w:val="ListLabel21"/>
          <w:rFonts w:ascii="PT Astra Serif" w:hAnsi="PT Astra Serif"/>
          <w:b w:val="0"/>
        </w:rPr>
        <w:tab/>
      </w:r>
      <w:r w:rsidR="00FC353C" w:rsidRPr="009254C6">
        <w:rPr>
          <w:rStyle w:val="ListLabel21"/>
          <w:rFonts w:ascii="PT Astra Serif" w:hAnsi="PT Astra Serif"/>
          <w:b w:val="0"/>
        </w:rPr>
        <w:tab/>
      </w:r>
      <w:r w:rsidR="00FC353C" w:rsidRPr="009254C6">
        <w:rPr>
          <w:rStyle w:val="ListLabel21"/>
          <w:rFonts w:ascii="PT Astra Serif" w:hAnsi="PT Astra Serif"/>
          <w:b w:val="0"/>
        </w:rPr>
        <w:tab/>
      </w:r>
      <w:r w:rsidR="00FC353C" w:rsidRPr="009254C6">
        <w:rPr>
          <w:rStyle w:val="ListLabel21"/>
          <w:rFonts w:ascii="PT Astra Serif" w:hAnsi="PT Astra Serif"/>
          <w:b w:val="0"/>
        </w:rPr>
        <w:tab/>
        <w:t xml:space="preserve"> </w:t>
      </w:r>
      <w:proofErr w:type="spellStart"/>
      <w:r w:rsidR="00FC353C" w:rsidRPr="009254C6">
        <w:rPr>
          <w:rStyle w:val="ListLabel21"/>
          <w:rFonts w:ascii="PT Astra Serif" w:hAnsi="PT Astra Serif"/>
          <w:b w:val="0"/>
        </w:rPr>
        <w:t>А.А.Смекали</w:t>
      </w:r>
      <w:r w:rsidR="005357FB" w:rsidRPr="009254C6">
        <w:rPr>
          <w:rStyle w:val="ListLabel21"/>
          <w:rFonts w:ascii="PT Astra Serif" w:hAnsi="PT Astra Serif"/>
          <w:b w:val="0"/>
        </w:rPr>
        <w:t>н</w:t>
      </w:r>
      <w:bookmarkEnd w:id="0"/>
      <w:proofErr w:type="spellEnd"/>
    </w:p>
    <w:sectPr w:rsidR="00464A21" w:rsidRPr="009254C6" w:rsidSect="00C37B32">
      <w:headerReference w:type="default" r:id="rId12"/>
      <w:pgSz w:w="11906" w:h="16838" w:code="9"/>
      <w:pgMar w:top="1134" w:right="567" w:bottom="1134" w:left="1701" w:header="567" w:footer="454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E6" w:rsidRDefault="004D05E6" w:rsidP="005C03F8">
      <w:pPr>
        <w:spacing w:after="0" w:line="240" w:lineRule="auto"/>
      </w:pPr>
      <w:r>
        <w:separator/>
      </w:r>
    </w:p>
  </w:endnote>
  <w:endnote w:type="continuationSeparator" w:id="0">
    <w:p w:rsidR="004D05E6" w:rsidRDefault="004D05E6" w:rsidP="005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E6" w:rsidRDefault="004D05E6" w:rsidP="005C03F8">
      <w:pPr>
        <w:spacing w:after="0" w:line="240" w:lineRule="auto"/>
      </w:pPr>
      <w:r>
        <w:separator/>
      </w:r>
    </w:p>
  </w:footnote>
  <w:footnote w:type="continuationSeparator" w:id="0">
    <w:p w:rsidR="004D05E6" w:rsidRDefault="004D05E6" w:rsidP="005C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531641"/>
      <w:docPartObj>
        <w:docPartGallery w:val="Page Numbers (Top of Page)"/>
        <w:docPartUnique/>
      </w:docPartObj>
    </w:sdtPr>
    <w:sdtContent>
      <w:p w:rsidR="00CB5A63" w:rsidRDefault="008034C1" w:rsidP="00836DDF">
        <w:pPr>
          <w:pStyle w:val="a3"/>
          <w:jc w:val="center"/>
        </w:pPr>
        <w:r w:rsidRPr="0050444B">
          <w:rPr>
            <w:rFonts w:ascii="PT Astra Serif" w:hAnsi="PT Astra Serif"/>
            <w:sz w:val="28"/>
            <w:szCs w:val="28"/>
          </w:rPr>
          <w:fldChar w:fldCharType="begin"/>
        </w:r>
        <w:r w:rsidR="00CB5A63" w:rsidRPr="0050444B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50444B">
          <w:rPr>
            <w:rFonts w:ascii="PT Astra Serif" w:hAnsi="PT Astra Serif"/>
            <w:sz w:val="28"/>
            <w:szCs w:val="28"/>
          </w:rPr>
          <w:fldChar w:fldCharType="separate"/>
        </w:r>
        <w:r w:rsidR="00775FA3">
          <w:rPr>
            <w:rFonts w:ascii="PT Astra Serif" w:hAnsi="PT Astra Serif"/>
            <w:noProof/>
            <w:sz w:val="28"/>
            <w:szCs w:val="28"/>
          </w:rPr>
          <w:t>12</w:t>
        </w:r>
        <w:r w:rsidRPr="0050444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68F0"/>
    <w:rsid w:val="00000927"/>
    <w:rsid w:val="00002890"/>
    <w:rsid w:val="00002900"/>
    <w:rsid w:val="000030B0"/>
    <w:rsid w:val="000035A6"/>
    <w:rsid w:val="0000364D"/>
    <w:rsid w:val="0000414F"/>
    <w:rsid w:val="000070D2"/>
    <w:rsid w:val="00007348"/>
    <w:rsid w:val="00010151"/>
    <w:rsid w:val="00010FA4"/>
    <w:rsid w:val="0001558E"/>
    <w:rsid w:val="00016BB2"/>
    <w:rsid w:val="00017D30"/>
    <w:rsid w:val="0002282F"/>
    <w:rsid w:val="000255A3"/>
    <w:rsid w:val="000268D8"/>
    <w:rsid w:val="000279BE"/>
    <w:rsid w:val="000309F5"/>
    <w:rsid w:val="00033264"/>
    <w:rsid w:val="00034709"/>
    <w:rsid w:val="0003478B"/>
    <w:rsid w:val="000351FA"/>
    <w:rsid w:val="00035960"/>
    <w:rsid w:val="00037C13"/>
    <w:rsid w:val="00040472"/>
    <w:rsid w:val="00041F56"/>
    <w:rsid w:val="0004310D"/>
    <w:rsid w:val="00043C68"/>
    <w:rsid w:val="000445D4"/>
    <w:rsid w:val="00045454"/>
    <w:rsid w:val="00045D06"/>
    <w:rsid w:val="00046200"/>
    <w:rsid w:val="00046D9E"/>
    <w:rsid w:val="000557E5"/>
    <w:rsid w:val="00056167"/>
    <w:rsid w:val="00056E6B"/>
    <w:rsid w:val="000576EE"/>
    <w:rsid w:val="00060768"/>
    <w:rsid w:val="000627B0"/>
    <w:rsid w:val="00062AA8"/>
    <w:rsid w:val="00062D13"/>
    <w:rsid w:val="00066E38"/>
    <w:rsid w:val="000714EB"/>
    <w:rsid w:val="0007652D"/>
    <w:rsid w:val="00077F23"/>
    <w:rsid w:val="000820CD"/>
    <w:rsid w:val="00087D88"/>
    <w:rsid w:val="000902CA"/>
    <w:rsid w:val="0009038F"/>
    <w:rsid w:val="00095397"/>
    <w:rsid w:val="000961E6"/>
    <w:rsid w:val="00096B47"/>
    <w:rsid w:val="000A1346"/>
    <w:rsid w:val="000A1753"/>
    <w:rsid w:val="000A2E0F"/>
    <w:rsid w:val="000A3A83"/>
    <w:rsid w:val="000A5E32"/>
    <w:rsid w:val="000B4121"/>
    <w:rsid w:val="000B5F1B"/>
    <w:rsid w:val="000B6A8B"/>
    <w:rsid w:val="000C31ED"/>
    <w:rsid w:val="000C3DAD"/>
    <w:rsid w:val="000C568D"/>
    <w:rsid w:val="000D2A1A"/>
    <w:rsid w:val="000D45CE"/>
    <w:rsid w:val="000D4613"/>
    <w:rsid w:val="000D4D9B"/>
    <w:rsid w:val="000D6160"/>
    <w:rsid w:val="000D6293"/>
    <w:rsid w:val="000E523F"/>
    <w:rsid w:val="000E52D9"/>
    <w:rsid w:val="000E637F"/>
    <w:rsid w:val="000E65B2"/>
    <w:rsid w:val="000F1E01"/>
    <w:rsid w:val="000F2DDC"/>
    <w:rsid w:val="000F389E"/>
    <w:rsid w:val="000F6188"/>
    <w:rsid w:val="000F7F3D"/>
    <w:rsid w:val="00105B65"/>
    <w:rsid w:val="0011114F"/>
    <w:rsid w:val="001125A6"/>
    <w:rsid w:val="001136D5"/>
    <w:rsid w:val="001158BE"/>
    <w:rsid w:val="001174A3"/>
    <w:rsid w:val="00117EA9"/>
    <w:rsid w:val="001209AF"/>
    <w:rsid w:val="00123B4E"/>
    <w:rsid w:val="00123C3B"/>
    <w:rsid w:val="00125D7A"/>
    <w:rsid w:val="001265F0"/>
    <w:rsid w:val="00127F42"/>
    <w:rsid w:val="00132308"/>
    <w:rsid w:val="00132CD6"/>
    <w:rsid w:val="001338CF"/>
    <w:rsid w:val="001376B5"/>
    <w:rsid w:val="001402C2"/>
    <w:rsid w:val="00141DE2"/>
    <w:rsid w:val="00142CE2"/>
    <w:rsid w:val="00143BFD"/>
    <w:rsid w:val="00145FE4"/>
    <w:rsid w:val="00150C34"/>
    <w:rsid w:val="00154786"/>
    <w:rsid w:val="001562B4"/>
    <w:rsid w:val="00156E72"/>
    <w:rsid w:val="0015746C"/>
    <w:rsid w:val="00161193"/>
    <w:rsid w:val="00162F0E"/>
    <w:rsid w:val="00165B66"/>
    <w:rsid w:val="00166606"/>
    <w:rsid w:val="0017242A"/>
    <w:rsid w:val="0017458D"/>
    <w:rsid w:val="001747D3"/>
    <w:rsid w:val="00175826"/>
    <w:rsid w:val="00175FF5"/>
    <w:rsid w:val="0018040F"/>
    <w:rsid w:val="0018124B"/>
    <w:rsid w:val="00190BD6"/>
    <w:rsid w:val="00193093"/>
    <w:rsid w:val="001940A3"/>
    <w:rsid w:val="001953E7"/>
    <w:rsid w:val="00195515"/>
    <w:rsid w:val="00195CE8"/>
    <w:rsid w:val="00196456"/>
    <w:rsid w:val="001A1981"/>
    <w:rsid w:val="001A60F7"/>
    <w:rsid w:val="001A62D5"/>
    <w:rsid w:val="001B2042"/>
    <w:rsid w:val="001B3948"/>
    <w:rsid w:val="001B3AD8"/>
    <w:rsid w:val="001C01D8"/>
    <w:rsid w:val="001C511C"/>
    <w:rsid w:val="001C5475"/>
    <w:rsid w:val="001C67C9"/>
    <w:rsid w:val="001C6903"/>
    <w:rsid w:val="001D07EC"/>
    <w:rsid w:val="001D56B2"/>
    <w:rsid w:val="001D7C08"/>
    <w:rsid w:val="001E0B2F"/>
    <w:rsid w:val="001E37EF"/>
    <w:rsid w:val="001E3AB0"/>
    <w:rsid w:val="001E5644"/>
    <w:rsid w:val="001F042D"/>
    <w:rsid w:val="001F0A06"/>
    <w:rsid w:val="001F16CA"/>
    <w:rsid w:val="001F18DD"/>
    <w:rsid w:val="001F18E0"/>
    <w:rsid w:val="001F1EE5"/>
    <w:rsid w:val="001F3251"/>
    <w:rsid w:val="001F60FD"/>
    <w:rsid w:val="00200C78"/>
    <w:rsid w:val="00203293"/>
    <w:rsid w:val="00203CEF"/>
    <w:rsid w:val="0020574E"/>
    <w:rsid w:val="002070B6"/>
    <w:rsid w:val="00211F52"/>
    <w:rsid w:val="00214384"/>
    <w:rsid w:val="00215933"/>
    <w:rsid w:val="00216174"/>
    <w:rsid w:val="00217A52"/>
    <w:rsid w:val="00221737"/>
    <w:rsid w:val="00224213"/>
    <w:rsid w:val="00224221"/>
    <w:rsid w:val="00225800"/>
    <w:rsid w:val="00227631"/>
    <w:rsid w:val="00227AB3"/>
    <w:rsid w:val="00227E76"/>
    <w:rsid w:val="00230CE3"/>
    <w:rsid w:val="00230DD7"/>
    <w:rsid w:val="00235751"/>
    <w:rsid w:val="002364C6"/>
    <w:rsid w:val="002377A4"/>
    <w:rsid w:val="002409B3"/>
    <w:rsid w:val="00250448"/>
    <w:rsid w:val="0025176B"/>
    <w:rsid w:val="002517A3"/>
    <w:rsid w:val="00251B81"/>
    <w:rsid w:val="00252A39"/>
    <w:rsid w:val="00252A41"/>
    <w:rsid w:val="00253A35"/>
    <w:rsid w:val="002542A7"/>
    <w:rsid w:val="0025678E"/>
    <w:rsid w:val="0026090E"/>
    <w:rsid w:val="00262D93"/>
    <w:rsid w:val="0026385A"/>
    <w:rsid w:val="00266894"/>
    <w:rsid w:val="00266E5F"/>
    <w:rsid w:val="002672FC"/>
    <w:rsid w:val="002702FA"/>
    <w:rsid w:val="00272895"/>
    <w:rsid w:val="002748AE"/>
    <w:rsid w:val="00274DE7"/>
    <w:rsid w:val="00274FFA"/>
    <w:rsid w:val="002761CE"/>
    <w:rsid w:val="002767E1"/>
    <w:rsid w:val="00276F3D"/>
    <w:rsid w:val="00282FB9"/>
    <w:rsid w:val="002865AD"/>
    <w:rsid w:val="00287DA0"/>
    <w:rsid w:val="00290232"/>
    <w:rsid w:val="00290E47"/>
    <w:rsid w:val="00294A86"/>
    <w:rsid w:val="0029600A"/>
    <w:rsid w:val="00296729"/>
    <w:rsid w:val="002A74FD"/>
    <w:rsid w:val="002A7E9E"/>
    <w:rsid w:val="002B03DA"/>
    <w:rsid w:val="002B1FB9"/>
    <w:rsid w:val="002B2EF4"/>
    <w:rsid w:val="002B5F95"/>
    <w:rsid w:val="002B6504"/>
    <w:rsid w:val="002B65E3"/>
    <w:rsid w:val="002B7A48"/>
    <w:rsid w:val="002C3C00"/>
    <w:rsid w:val="002C498E"/>
    <w:rsid w:val="002C4D47"/>
    <w:rsid w:val="002C709B"/>
    <w:rsid w:val="002C7B17"/>
    <w:rsid w:val="002D2600"/>
    <w:rsid w:val="002D2F5C"/>
    <w:rsid w:val="002D43AF"/>
    <w:rsid w:val="002D67D8"/>
    <w:rsid w:val="002D67EC"/>
    <w:rsid w:val="002D6EE5"/>
    <w:rsid w:val="002E022A"/>
    <w:rsid w:val="002E04C2"/>
    <w:rsid w:val="002E5506"/>
    <w:rsid w:val="002E6897"/>
    <w:rsid w:val="002E6C24"/>
    <w:rsid w:val="002E6D6E"/>
    <w:rsid w:val="002F12D1"/>
    <w:rsid w:val="002F21AD"/>
    <w:rsid w:val="003015DE"/>
    <w:rsid w:val="003022D8"/>
    <w:rsid w:val="00302BB8"/>
    <w:rsid w:val="00304A3B"/>
    <w:rsid w:val="003057AF"/>
    <w:rsid w:val="003057DB"/>
    <w:rsid w:val="0031317F"/>
    <w:rsid w:val="0031410D"/>
    <w:rsid w:val="0031487E"/>
    <w:rsid w:val="00320162"/>
    <w:rsid w:val="00320D3C"/>
    <w:rsid w:val="00322931"/>
    <w:rsid w:val="003246FB"/>
    <w:rsid w:val="003279A5"/>
    <w:rsid w:val="00330388"/>
    <w:rsid w:val="003360A5"/>
    <w:rsid w:val="003364DE"/>
    <w:rsid w:val="00336ADA"/>
    <w:rsid w:val="0034687C"/>
    <w:rsid w:val="00347606"/>
    <w:rsid w:val="003537C3"/>
    <w:rsid w:val="00353DE9"/>
    <w:rsid w:val="0035411E"/>
    <w:rsid w:val="003556C7"/>
    <w:rsid w:val="00356797"/>
    <w:rsid w:val="0035736B"/>
    <w:rsid w:val="003611C8"/>
    <w:rsid w:val="00363301"/>
    <w:rsid w:val="003660B4"/>
    <w:rsid w:val="003665D9"/>
    <w:rsid w:val="00366DFA"/>
    <w:rsid w:val="00367A1A"/>
    <w:rsid w:val="00370DB5"/>
    <w:rsid w:val="00370E8B"/>
    <w:rsid w:val="00371BB6"/>
    <w:rsid w:val="003732F2"/>
    <w:rsid w:val="00373E51"/>
    <w:rsid w:val="0037486B"/>
    <w:rsid w:val="00374E88"/>
    <w:rsid w:val="00383429"/>
    <w:rsid w:val="00383AC9"/>
    <w:rsid w:val="00383B3C"/>
    <w:rsid w:val="00384424"/>
    <w:rsid w:val="0038480A"/>
    <w:rsid w:val="003852C9"/>
    <w:rsid w:val="00386CF9"/>
    <w:rsid w:val="00386ED3"/>
    <w:rsid w:val="00390949"/>
    <w:rsid w:val="00391825"/>
    <w:rsid w:val="003957C2"/>
    <w:rsid w:val="003A0B6F"/>
    <w:rsid w:val="003A55EF"/>
    <w:rsid w:val="003A619D"/>
    <w:rsid w:val="003A6C71"/>
    <w:rsid w:val="003B0CA5"/>
    <w:rsid w:val="003B1EB4"/>
    <w:rsid w:val="003B22F8"/>
    <w:rsid w:val="003B530D"/>
    <w:rsid w:val="003B7D85"/>
    <w:rsid w:val="003B7EEC"/>
    <w:rsid w:val="003C0B68"/>
    <w:rsid w:val="003C0D55"/>
    <w:rsid w:val="003C16E3"/>
    <w:rsid w:val="003C1DF7"/>
    <w:rsid w:val="003C1E9A"/>
    <w:rsid w:val="003C4ECA"/>
    <w:rsid w:val="003C5186"/>
    <w:rsid w:val="003C774C"/>
    <w:rsid w:val="003D40C8"/>
    <w:rsid w:val="003D55C2"/>
    <w:rsid w:val="003D7AB9"/>
    <w:rsid w:val="003E01FB"/>
    <w:rsid w:val="003E0C06"/>
    <w:rsid w:val="003E2425"/>
    <w:rsid w:val="003E7A59"/>
    <w:rsid w:val="003F32FA"/>
    <w:rsid w:val="003F33B0"/>
    <w:rsid w:val="003F4BF2"/>
    <w:rsid w:val="003F5A63"/>
    <w:rsid w:val="003F5F85"/>
    <w:rsid w:val="003F73FC"/>
    <w:rsid w:val="004001D4"/>
    <w:rsid w:val="004009BA"/>
    <w:rsid w:val="00404C35"/>
    <w:rsid w:val="004062A7"/>
    <w:rsid w:val="00406ACE"/>
    <w:rsid w:val="0041072D"/>
    <w:rsid w:val="00410F3A"/>
    <w:rsid w:val="00412777"/>
    <w:rsid w:val="0041481C"/>
    <w:rsid w:val="0041550A"/>
    <w:rsid w:val="0041713F"/>
    <w:rsid w:val="00417E2C"/>
    <w:rsid w:val="0042019C"/>
    <w:rsid w:val="0042338F"/>
    <w:rsid w:val="00423918"/>
    <w:rsid w:val="00423B46"/>
    <w:rsid w:val="00426377"/>
    <w:rsid w:val="00426835"/>
    <w:rsid w:val="00426BB5"/>
    <w:rsid w:val="00431937"/>
    <w:rsid w:val="004324C4"/>
    <w:rsid w:val="0043253C"/>
    <w:rsid w:val="00432DF6"/>
    <w:rsid w:val="00433CF1"/>
    <w:rsid w:val="00434345"/>
    <w:rsid w:val="00435E93"/>
    <w:rsid w:val="004366BB"/>
    <w:rsid w:val="00437B7E"/>
    <w:rsid w:val="00441128"/>
    <w:rsid w:val="00441D69"/>
    <w:rsid w:val="004449AC"/>
    <w:rsid w:val="004467E3"/>
    <w:rsid w:val="004476A9"/>
    <w:rsid w:val="00447DEE"/>
    <w:rsid w:val="004502D8"/>
    <w:rsid w:val="004517AD"/>
    <w:rsid w:val="004521F1"/>
    <w:rsid w:val="0045283C"/>
    <w:rsid w:val="004528FC"/>
    <w:rsid w:val="00456117"/>
    <w:rsid w:val="00464A21"/>
    <w:rsid w:val="0046612E"/>
    <w:rsid w:val="00467757"/>
    <w:rsid w:val="004702A4"/>
    <w:rsid w:val="004706EB"/>
    <w:rsid w:val="00471428"/>
    <w:rsid w:val="00471961"/>
    <w:rsid w:val="004719A2"/>
    <w:rsid w:val="00472CF1"/>
    <w:rsid w:val="0047603E"/>
    <w:rsid w:val="0048216D"/>
    <w:rsid w:val="00483B57"/>
    <w:rsid w:val="00484134"/>
    <w:rsid w:val="00486635"/>
    <w:rsid w:val="004875B2"/>
    <w:rsid w:val="00487E3F"/>
    <w:rsid w:val="004924FF"/>
    <w:rsid w:val="0049322B"/>
    <w:rsid w:val="00494019"/>
    <w:rsid w:val="00494FF4"/>
    <w:rsid w:val="0049524C"/>
    <w:rsid w:val="00495FDE"/>
    <w:rsid w:val="00497D9D"/>
    <w:rsid w:val="004A15BB"/>
    <w:rsid w:val="004A183F"/>
    <w:rsid w:val="004A1DD0"/>
    <w:rsid w:val="004B0769"/>
    <w:rsid w:val="004B0F89"/>
    <w:rsid w:val="004B1055"/>
    <w:rsid w:val="004B14D3"/>
    <w:rsid w:val="004B294A"/>
    <w:rsid w:val="004B2A09"/>
    <w:rsid w:val="004B7472"/>
    <w:rsid w:val="004C0A80"/>
    <w:rsid w:val="004C1C0C"/>
    <w:rsid w:val="004C4791"/>
    <w:rsid w:val="004C799F"/>
    <w:rsid w:val="004D05E6"/>
    <w:rsid w:val="004D1251"/>
    <w:rsid w:val="004D3670"/>
    <w:rsid w:val="004D5F4F"/>
    <w:rsid w:val="004E0E2A"/>
    <w:rsid w:val="004E1631"/>
    <w:rsid w:val="004E4711"/>
    <w:rsid w:val="004E5499"/>
    <w:rsid w:val="004E5B82"/>
    <w:rsid w:val="004E6084"/>
    <w:rsid w:val="004E7016"/>
    <w:rsid w:val="004F08CB"/>
    <w:rsid w:val="004F0BF4"/>
    <w:rsid w:val="00500F70"/>
    <w:rsid w:val="0050320A"/>
    <w:rsid w:val="0050444B"/>
    <w:rsid w:val="00505159"/>
    <w:rsid w:val="00516771"/>
    <w:rsid w:val="00521841"/>
    <w:rsid w:val="0052622F"/>
    <w:rsid w:val="005263BE"/>
    <w:rsid w:val="00527D55"/>
    <w:rsid w:val="0053076B"/>
    <w:rsid w:val="00531FCC"/>
    <w:rsid w:val="00534D01"/>
    <w:rsid w:val="005357FB"/>
    <w:rsid w:val="005365B9"/>
    <w:rsid w:val="005365EF"/>
    <w:rsid w:val="00540794"/>
    <w:rsid w:val="00541EE3"/>
    <w:rsid w:val="00542D15"/>
    <w:rsid w:val="00545298"/>
    <w:rsid w:val="00545E45"/>
    <w:rsid w:val="00546C71"/>
    <w:rsid w:val="005504D5"/>
    <w:rsid w:val="00550AF9"/>
    <w:rsid w:val="005544F1"/>
    <w:rsid w:val="005548B1"/>
    <w:rsid w:val="00555FF6"/>
    <w:rsid w:val="00561796"/>
    <w:rsid w:val="005648A0"/>
    <w:rsid w:val="0056658B"/>
    <w:rsid w:val="00566975"/>
    <w:rsid w:val="005671C0"/>
    <w:rsid w:val="0057248D"/>
    <w:rsid w:val="00575AAF"/>
    <w:rsid w:val="005821B8"/>
    <w:rsid w:val="00582E68"/>
    <w:rsid w:val="00583819"/>
    <w:rsid w:val="00583914"/>
    <w:rsid w:val="0058453E"/>
    <w:rsid w:val="00584A4E"/>
    <w:rsid w:val="00590BEE"/>
    <w:rsid w:val="00592080"/>
    <w:rsid w:val="00594833"/>
    <w:rsid w:val="00594EEA"/>
    <w:rsid w:val="00595509"/>
    <w:rsid w:val="00596019"/>
    <w:rsid w:val="00596A2F"/>
    <w:rsid w:val="00597CA9"/>
    <w:rsid w:val="005A00E7"/>
    <w:rsid w:val="005A063A"/>
    <w:rsid w:val="005A24B5"/>
    <w:rsid w:val="005A3530"/>
    <w:rsid w:val="005A3AF0"/>
    <w:rsid w:val="005A61A3"/>
    <w:rsid w:val="005B00E9"/>
    <w:rsid w:val="005B3C44"/>
    <w:rsid w:val="005B4239"/>
    <w:rsid w:val="005B5A39"/>
    <w:rsid w:val="005B5D87"/>
    <w:rsid w:val="005B6F4C"/>
    <w:rsid w:val="005C03F8"/>
    <w:rsid w:val="005C256E"/>
    <w:rsid w:val="005C29F6"/>
    <w:rsid w:val="005C3675"/>
    <w:rsid w:val="005C5BD9"/>
    <w:rsid w:val="005C777D"/>
    <w:rsid w:val="005D18FA"/>
    <w:rsid w:val="005E2C1E"/>
    <w:rsid w:val="005E41FF"/>
    <w:rsid w:val="005E5642"/>
    <w:rsid w:val="005F202B"/>
    <w:rsid w:val="005F3D92"/>
    <w:rsid w:val="005F42AD"/>
    <w:rsid w:val="00601138"/>
    <w:rsid w:val="006033F6"/>
    <w:rsid w:val="00604A4F"/>
    <w:rsid w:val="006062BC"/>
    <w:rsid w:val="00613EA2"/>
    <w:rsid w:val="0061552D"/>
    <w:rsid w:val="006210D9"/>
    <w:rsid w:val="00622DD3"/>
    <w:rsid w:val="00623212"/>
    <w:rsid w:val="00623D9C"/>
    <w:rsid w:val="006246C1"/>
    <w:rsid w:val="006265E3"/>
    <w:rsid w:val="006300BA"/>
    <w:rsid w:val="00630465"/>
    <w:rsid w:val="00630742"/>
    <w:rsid w:val="006313F0"/>
    <w:rsid w:val="006318A9"/>
    <w:rsid w:val="00632797"/>
    <w:rsid w:val="00632884"/>
    <w:rsid w:val="00632885"/>
    <w:rsid w:val="00634452"/>
    <w:rsid w:val="00635AE5"/>
    <w:rsid w:val="00635CF4"/>
    <w:rsid w:val="00635D8B"/>
    <w:rsid w:val="006400F7"/>
    <w:rsid w:val="00641FA8"/>
    <w:rsid w:val="006448B9"/>
    <w:rsid w:val="00647C1A"/>
    <w:rsid w:val="00650FC5"/>
    <w:rsid w:val="006519ED"/>
    <w:rsid w:val="00652F3B"/>
    <w:rsid w:val="00655F0E"/>
    <w:rsid w:val="0066004E"/>
    <w:rsid w:val="00661041"/>
    <w:rsid w:val="0066394F"/>
    <w:rsid w:val="00663BB4"/>
    <w:rsid w:val="00665C5F"/>
    <w:rsid w:val="00665D80"/>
    <w:rsid w:val="00666D26"/>
    <w:rsid w:val="006710FC"/>
    <w:rsid w:val="0067197B"/>
    <w:rsid w:val="00672A28"/>
    <w:rsid w:val="0067316E"/>
    <w:rsid w:val="006766C1"/>
    <w:rsid w:val="00676BB3"/>
    <w:rsid w:val="0068042E"/>
    <w:rsid w:val="0068255B"/>
    <w:rsid w:val="0068424F"/>
    <w:rsid w:val="006902DF"/>
    <w:rsid w:val="006927ED"/>
    <w:rsid w:val="00693F26"/>
    <w:rsid w:val="00694699"/>
    <w:rsid w:val="00695F25"/>
    <w:rsid w:val="00697BD8"/>
    <w:rsid w:val="006A0444"/>
    <w:rsid w:val="006A55CA"/>
    <w:rsid w:val="006A5627"/>
    <w:rsid w:val="006A5B4A"/>
    <w:rsid w:val="006B05E7"/>
    <w:rsid w:val="006B3B30"/>
    <w:rsid w:val="006B3F2F"/>
    <w:rsid w:val="006B7D48"/>
    <w:rsid w:val="006C2419"/>
    <w:rsid w:val="006C24EC"/>
    <w:rsid w:val="006C3DEE"/>
    <w:rsid w:val="006C4214"/>
    <w:rsid w:val="006C5FC4"/>
    <w:rsid w:val="006D6AFF"/>
    <w:rsid w:val="006E517F"/>
    <w:rsid w:val="006E5C0D"/>
    <w:rsid w:val="006E6EF1"/>
    <w:rsid w:val="006E77F2"/>
    <w:rsid w:val="006F13B4"/>
    <w:rsid w:val="006F2A11"/>
    <w:rsid w:val="006F342E"/>
    <w:rsid w:val="006F3FCF"/>
    <w:rsid w:val="006F5025"/>
    <w:rsid w:val="006F6C05"/>
    <w:rsid w:val="00700F11"/>
    <w:rsid w:val="00714550"/>
    <w:rsid w:val="00715C2B"/>
    <w:rsid w:val="00715EFC"/>
    <w:rsid w:val="00716B3C"/>
    <w:rsid w:val="00720229"/>
    <w:rsid w:val="00721FB9"/>
    <w:rsid w:val="00730862"/>
    <w:rsid w:val="00730A8F"/>
    <w:rsid w:val="0073179E"/>
    <w:rsid w:val="00732643"/>
    <w:rsid w:val="00732D70"/>
    <w:rsid w:val="007372F2"/>
    <w:rsid w:val="007415F2"/>
    <w:rsid w:val="00742CC8"/>
    <w:rsid w:val="00742EFE"/>
    <w:rsid w:val="00743753"/>
    <w:rsid w:val="0074411C"/>
    <w:rsid w:val="0074458B"/>
    <w:rsid w:val="0074475C"/>
    <w:rsid w:val="00744DF1"/>
    <w:rsid w:val="007464BA"/>
    <w:rsid w:val="0075016D"/>
    <w:rsid w:val="00753044"/>
    <w:rsid w:val="00753BA7"/>
    <w:rsid w:val="00755085"/>
    <w:rsid w:val="00756DD3"/>
    <w:rsid w:val="00761A9C"/>
    <w:rsid w:val="007629D6"/>
    <w:rsid w:val="00762E0A"/>
    <w:rsid w:val="007655EB"/>
    <w:rsid w:val="007669FC"/>
    <w:rsid w:val="00767730"/>
    <w:rsid w:val="00767FDD"/>
    <w:rsid w:val="00770A79"/>
    <w:rsid w:val="0077433C"/>
    <w:rsid w:val="00775FA3"/>
    <w:rsid w:val="00776F75"/>
    <w:rsid w:val="007775E1"/>
    <w:rsid w:val="00777AC8"/>
    <w:rsid w:val="00782B3C"/>
    <w:rsid w:val="0078531F"/>
    <w:rsid w:val="00785358"/>
    <w:rsid w:val="00785A82"/>
    <w:rsid w:val="00790243"/>
    <w:rsid w:val="00790602"/>
    <w:rsid w:val="00790AEA"/>
    <w:rsid w:val="00797065"/>
    <w:rsid w:val="00797310"/>
    <w:rsid w:val="007A08ED"/>
    <w:rsid w:val="007A6140"/>
    <w:rsid w:val="007A641D"/>
    <w:rsid w:val="007A7591"/>
    <w:rsid w:val="007A7640"/>
    <w:rsid w:val="007B051C"/>
    <w:rsid w:val="007B1F8B"/>
    <w:rsid w:val="007B37FB"/>
    <w:rsid w:val="007B3E30"/>
    <w:rsid w:val="007B4FBB"/>
    <w:rsid w:val="007C0E5B"/>
    <w:rsid w:val="007C2279"/>
    <w:rsid w:val="007C2C24"/>
    <w:rsid w:val="007C353C"/>
    <w:rsid w:val="007C6DC1"/>
    <w:rsid w:val="007C700C"/>
    <w:rsid w:val="007C732E"/>
    <w:rsid w:val="007C7BF5"/>
    <w:rsid w:val="007D2621"/>
    <w:rsid w:val="007D6AF3"/>
    <w:rsid w:val="007D75A2"/>
    <w:rsid w:val="007E0AEF"/>
    <w:rsid w:val="007E0B9C"/>
    <w:rsid w:val="007E4D0C"/>
    <w:rsid w:val="007E6DAD"/>
    <w:rsid w:val="007E6DCE"/>
    <w:rsid w:val="007F1821"/>
    <w:rsid w:val="007F29C1"/>
    <w:rsid w:val="007F582D"/>
    <w:rsid w:val="007F7A64"/>
    <w:rsid w:val="008034C1"/>
    <w:rsid w:val="008069B2"/>
    <w:rsid w:val="008070B7"/>
    <w:rsid w:val="008070CE"/>
    <w:rsid w:val="008127C8"/>
    <w:rsid w:val="00813020"/>
    <w:rsid w:val="00813CE5"/>
    <w:rsid w:val="008143ED"/>
    <w:rsid w:val="00815B3A"/>
    <w:rsid w:val="008161F1"/>
    <w:rsid w:val="0081659C"/>
    <w:rsid w:val="008172CD"/>
    <w:rsid w:val="00822678"/>
    <w:rsid w:val="008256FB"/>
    <w:rsid w:val="008271CE"/>
    <w:rsid w:val="00836496"/>
    <w:rsid w:val="00836A62"/>
    <w:rsid w:val="00836DDF"/>
    <w:rsid w:val="0083719E"/>
    <w:rsid w:val="00837378"/>
    <w:rsid w:val="008423C2"/>
    <w:rsid w:val="00842BF8"/>
    <w:rsid w:val="00845B5E"/>
    <w:rsid w:val="00846468"/>
    <w:rsid w:val="00847892"/>
    <w:rsid w:val="008503F3"/>
    <w:rsid w:val="00850B34"/>
    <w:rsid w:val="00852795"/>
    <w:rsid w:val="00854317"/>
    <w:rsid w:val="00854549"/>
    <w:rsid w:val="0085518D"/>
    <w:rsid w:val="00855569"/>
    <w:rsid w:val="00861345"/>
    <w:rsid w:val="008645A6"/>
    <w:rsid w:val="00871EA0"/>
    <w:rsid w:val="00872029"/>
    <w:rsid w:val="00880E07"/>
    <w:rsid w:val="00886210"/>
    <w:rsid w:val="00892325"/>
    <w:rsid w:val="008941ED"/>
    <w:rsid w:val="0089676F"/>
    <w:rsid w:val="00897DF6"/>
    <w:rsid w:val="00897E46"/>
    <w:rsid w:val="008A176B"/>
    <w:rsid w:val="008A3EA6"/>
    <w:rsid w:val="008A4D45"/>
    <w:rsid w:val="008A5B65"/>
    <w:rsid w:val="008A5FF1"/>
    <w:rsid w:val="008B0B7C"/>
    <w:rsid w:val="008B19B7"/>
    <w:rsid w:val="008B4E7D"/>
    <w:rsid w:val="008B65B3"/>
    <w:rsid w:val="008C08C5"/>
    <w:rsid w:val="008C0FEC"/>
    <w:rsid w:val="008C1F8A"/>
    <w:rsid w:val="008C5110"/>
    <w:rsid w:val="008C585E"/>
    <w:rsid w:val="008C5BCB"/>
    <w:rsid w:val="008D0399"/>
    <w:rsid w:val="008D15E0"/>
    <w:rsid w:val="008D1CF7"/>
    <w:rsid w:val="008D238F"/>
    <w:rsid w:val="008D25DA"/>
    <w:rsid w:val="008D4404"/>
    <w:rsid w:val="008D48F7"/>
    <w:rsid w:val="008E125D"/>
    <w:rsid w:val="008E454D"/>
    <w:rsid w:val="008E57F2"/>
    <w:rsid w:val="008E5E74"/>
    <w:rsid w:val="008E69BC"/>
    <w:rsid w:val="008E74BD"/>
    <w:rsid w:val="008F215C"/>
    <w:rsid w:val="008F3C28"/>
    <w:rsid w:val="008F4264"/>
    <w:rsid w:val="008F5A21"/>
    <w:rsid w:val="0090175D"/>
    <w:rsid w:val="009020F3"/>
    <w:rsid w:val="00902992"/>
    <w:rsid w:val="009036A4"/>
    <w:rsid w:val="009065F0"/>
    <w:rsid w:val="00906E5B"/>
    <w:rsid w:val="0091192D"/>
    <w:rsid w:val="00912491"/>
    <w:rsid w:val="009124C4"/>
    <w:rsid w:val="0091291E"/>
    <w:rsid w:val="00913885"/>
    <w:rsid w:val="00914DDE"/>
    <w:rsid w:val="0092048E"/>
    <w:rsid w:val="00920F62"/>
    <w:rsid w:val="00921E77"/>
    <w:rsid w:val="0092204C"/>
    <w:rsid w:val="0092496C"/>
    <w:rsid w:val="009254C6"/>
    <w:rsid w:val="009265E6"/>
    <w:rsid w:val="00926E12"/>
    <w:rsid w:val="00927574"/>
    <w:rsid w:val="00927D8E"/>
    <w:rsid w:val="009302C2"/>
    <w:rsid w:val="009332B8"/>
    <w:rsid w:val="0093567F"/>
    <w:rsid w:val="00937A52"/>
    <w:rsid w:val="00937F1D"/>
    <w:rsid w:val="00941671"/>
    <w:rsid w:val="009435EB"/>
    <w:rsid w:val="00943FF4"/>
    <w:rsid w:val="00945BF3"/>
    <w:rsid w:val="009473A4"/>
    <w:rsid w:val="00950A8B"/>
    <w:rsid w:val="00954250"/>
    <w:rsid w:val="00956FBB"/>
    <w:rsid w:val="0096039A"/>
    <w:rsid w:val="009603A1"/>
    <w:rsid w:val="00961658"/>
    <w:rsid w:val="00965476"/>
    <w:rsid w:val="0096745B"/>
    <w:rsid w:val="00970635"/>
    <w:rsid w:val="009728CF"/>
    <w:rsid w:val="00972BA2"/>
    <w:rsid w:val="00972EAD"/>
    <w:rsid w:val="00972F92"/>
    <w:rsid w:val="00973A0E"/>
    <w:rsid w:val="009740E3"/>
    <w:rsid w:val="00974943"/>
    <w:rsid w:val="009812D2"/>
    <w:rsid w:val="009827F9"/>
    <w:rsid w:val="00982826"/>
    <w:rsid w:val="00984F3D"/>
    <w:rsid w:val="00985D21"/>
    <w:rsid w:val="00992636"/>
    <w:rsid w:val="00992D07"/>
    <w:rsid w:val="00993009"/>
    <w:rsid w:val="00993462"/>
    <w:rsid w:val="00994A3B"/>
    <w:rsid w:val="00996505"/>
    <w:rsid w:val="00996911"/>
    <w:rsid w:val="00997D43"/>
    <w:rsid w:val="009A1545"/>
    <w:rsid w:val="009A4299"/>
    <w:rsid w:val="009A5E67"/>
    <w:rsid w:val="009B33FD"/>
    <w:rsid w:val="009B450A"/>
    <w:rsid w:val="009B5002"/>
    <w:rsid w:val="009B56FD"/>
    <w:rsid w:val="009B7F8D"/>
    <w:rsid w:val="009C06E0"/>
    <w:rsid w:val="009C1A5C"/>
    <w:rsid w:val="009C2A04"/>
    <w:rsid w:val="009C504D"/>
    <w:rsid w:val="009C5480"/>
    <w:rsid w:val="009C55F2"/>
    <w:rsid w:val="009C7B09"/>
    <w:rsid w:val="009D04EA"/>
    <w:rsid w:val="009D17B5"/>
    <w:rsid w:val="009D20B1"/>
    <w:rsid w:val="009D41C9"/>
    <w:rsid w:val="009D5A80"/>
    <w:rsid w:val="009D5C32"/>
    <w:rsid w:val="009D68A8"/>
    <w:rsid w:val="009D7686"/>
    <w:rsid w:val="009E0AA5"/>
    <w:rsid w:val="009E4FA4"/>
    <w:rsid w:val="009E5AB2"/>
    <w:rsid w:val="009E6349"/>
    <w:rsid w:val="009E6571"/>
    <w:rsid w:val="009F6F7F"/>
    <w:rsid w:val="009F7045"/>
    <w:rsid w:val="009F722B"/>
    <w:rsid w:val="00A058CF"/>
    <w:rsid w:val="00A13401"/>
    <w:rsid w:val="00A14B88"/>
    <w:rsid w:val="00A14BEF"/>
    <w:rsid w:val="00A172DB"/>
    <w:rsid w:val="00A2047D"/>
    <w:rsid w:val="00A220E8"/>
    <w:rsid w:val="00A22CF7"/>
    <w:rsid w:val="00A241C4"/>
    <w:rsid w:val="00A25C96"/>
    <w:rsid w:val="00A278AB"/>
    <w:rsid w:val="00A30065"/>
    <w:rsid w:val="00A316E0"/>
    <w:rsid w:val="00A318D4"/>
    <w:rsid w:val="00A32869"/>
    <w:rsid w:val="00A329B8"/>
    <w:rsid w:val="00A347F1"/>
    <w:rsid w:val="00A34F56"/>
    <w:rsid w:val="00A3679D"/>
    <w:rsid w:val="00A41720"/>
    <w:rsid w:val="00A420FF"/>
    <w:rsid w:val="00A530FC"/>
    <w:rsid w:val="00A565FD"/>
    <w:rsid w:val="00A626B9"/>
    <w:rsid w:val="00A769E9"/>
    <w:rsid w:val="00A803C7"/>
    <w:rsid w:val="00A83013"/>
    <w:rsid w:val="00A8331A"/>
    <w:rsid w:val="00A8341D"/>
    <w:rsid w:val="00A84FA4"/>
    <w:rsid w:val="00A856C2"/>
    <w:rsid w:val="00A858CF"/>
    <w:rsid w:val="00A86C65"/>
    <w:rsid w:val="00A936F4"/>
    <w:rsid w:val="00A94581"/>
    <w:rsid w:val="00A956C4"/>
    <w:rsid w:val="00A9579A"/>
    <w:rsid w:val="00A96086"/>
    <w:rsid w:val="00A96783"/>
    <w:rsid w:val="00A9764C"/>
    <w:rsid w:val="00AA1780"/>
    <w:rsid w:val="00AA2670"/>
    <w:rsid w:val="00AA2CFE"/>
    <w:rsid w:val="00AA594D"/>
    <w:rsid w:val="00AB14FD"/>
    <w:rsid w:val="00AB1627"/>
    <w:rsid w:val="00AB20F8"/>
    <w:rsid w:val="00AB2E6B"/>
    <w:rsid w:val="00AB37B6"/>
    <w:rsid w:val="00AB424C"/>
    <w:rsid w:val="00AB494F"/>
    <w:rsid w:val="00AB5A8D"/>
    <w:rsid w:val="00AC212E"/>
    <w:rsid w:val="00AC3F15"/>
    <w:rsid w:val="00AC4AF9"/>
    <w:rsid w:val="00AC6184"/>
    <w:rsid w:val="00AC7FCE"/>
    <w:rsid w:val="00AD03B6"/>
    <w:rsid w:val="00AD0EAE"/>
    <w:rsid w:val="00AD140C"/>
    <w:rsid w:val="00AD2345"/>
    <w:rsid w:val="00AD4A62"/>
    <w:rsid w:val="00AD59F5"/>
    <w:rsid w:val="00AD64DF"/>
    <w:rsid w:val="00AE0B2D"/>
    <w:rsid w:val="00AE5345"/>
    <w:rsid w:val="00AE54E4"/>
    <w:rsid w:val="00AE7D19"/>
    <w:rsid w:val="00AF1F25"/>
    <w:rsid w:val="00AF212A"/>
    <w:rsid w:val="00AF2583"/>
    <w:rsid w:val="00AF25F4"/>
    <w:rsid w:val="00AF5609"/>
    <w:rsid w:val="00AF6C13"/>
    <w:rsid w:val="00AF792F"/>
    <w:rsid w:val="00B016B5"/>
    <w:rsid w:val="00B01B97"/>
    <w:rsid w:val="00B078E8"/>
    <w:rsid w:val="00B1472B"/>
    <w:rsid w:val="00B166ED"/>
    <w:rsid w:val="00B177AB"/>
    <w:rsid w:val="00B1782F"/>
    <w:rsid w:val="00B249DB"/>
    <w:rsid w:val="00B3059D"/>
    <w:rsid w:val="00B3095C"/>
    <w:rsid w:val="00B31937"/>
    <w:rsid w:val="00B32D0B"/>
    <w:rsid w:val="00B337FA"/>
    <w:rsid w:val="00B36617"/>
    <w:rsid w:val="00B37BFB"/>
    <w:rsid w:val="00B434E5"/>
    <w:rsid w:val="00B44365"/>
    <w:rsid w:val="00B61E4F"/>
    <w:rsid w:val="00B64B65"/>
    <w:rsid w:val="00B6505E"/>
    <w:rsid w:val="00B658DD"/>
    <w:rsid w:val="00B66D71"/>
    <w:rsid w:val="00B713E4"/>
    <w:rsid w:val="00B7223A"/>
    <w:rsid w:val="00B80BC1"/>
    <w:rsid w:val="00B84E3C"/>
    <w:rsid w:val="00B86288"/>
    <w:rsid w:val="00B866DF"/>
    <w:rsid w:val="00B87719"/>
    <w:rsid w:val="00B87A50"/>
    <w:rsid w:val="00B915F9"/>
    <w:rsid w:val="00B95505"/>
    <w:rsid w:val="00B979BF"/>
    <w:rsid w:val="00BA22F0"/>
    <w:rsid w:val="00BA3C99"/>
    <w:rsid w:val="00BA5214"/>
    <w:rsid w:val="00BA7267"/>
    <w:rsid w:val="00BA798F"/>
    <w:rsid w:val="00BB2CED"/>
    <w:rsid w:val="00BB31CD"/>
    <w:rsid w:val="00BB706E"/>
    <w:rsid w:val="00BC2C90"/>
    <w:rsid w:val="00BC4E14"/>
    <w:rsid w:val="00BC6990"/>
    <w:rsid w:val="00BD1A4E"/>
    <w:rsid w:val="00BD35C9"/>
    <w:rsid w:val="00BD4C37"/>
    <w:rsid w:val="00BD613D"/>
    <w:rsid w:val="00BD7239"/>
    <w:rsid w:val="00BE271B"/>
    <w:rsid w:val="00BE4708"/>
    <w:rsid w:val="00BE5DE7"/>
    <w:rsid w:val="00BF1106"/>
    <w:rsid w:val="00BF153C"/>
    <w:rsid w:val="00BF4640"/>
    <w:rsid w:val="00C009BB"/>
    <w:rsid w:val="00C041D7"/>
    <w:rsid w:val="00C0625E"/>
    <w:rsid w:val="00C076BF"/>
    <w:rsid w:val="00C101AB"/>
    <w:rsid w:val="00C10AFE"/>
    <w:rsid w:val="00C11009"/>
    <w:rsid w:val="00C125C6"/>
    <w:rsid w:val="00C13268"/>
    <w:rsid w:val="00C137F5"/>
    <w:rsid w:val="00C1465F"/>
    <w:rsid w:val="00C1565E"/>
    <w:rsid w:val="00C16596"/>
    <w:rsid w:val="00C22C53"/>
    <w:rsid w:val="00C22D19"/>
    <w:rsid w:val="00C23CBB"/>
    <w:rsid w:val="00C241F4"/>
    <w:rsid w:val="00C26D28"/>
    <w:rsid w:val="00C26EE7"/>
    <w:rsid w:val="00C307BC"/>
    <w:rsid w:val="00C32BAC"/>
    <w:rsid w:val="00C34FB3"/>
    <w:rsid w:val="00C35AAE"/>
    <w:rsid w:val="00C37B32"/>
    <w:rsid w:val="00C41527"/>
    <w:rsid w:val="00C43406"/>
    <w:rsid w:val="00C43AB1"/>
    <w:rsid w:val="00C45322"/>
    <w:rsid w:val="00C45695"/>
    <w:rsid w:val="00C463C7"/>
    <w:rsid w:val="00C500D1"/>
    <w:rsid w:val="00C525CD"/>
    <w:rsid w:val="00C529CD"/>
    <w:rsid w:val="00C52BFE"/>
    <w:rsid w:val="00C6002C"/>
    <w:rsid w:val="00C6071B"/>
    <w:rsid w:val="00C60CA7"/>
    <w:rsid w:val="00C6130C"/>
    <w:rsid w:val="00C6455F"/>
    <w:rsid w:val="00C6784B"/>
    <w:rsid w:val="00C7011F"/>
    <w:rsid w:val="00C711DC"/>
    <w:rsid w:val="00C71DB9"/>
    <w:rsid w:val="00C72C99"/>
    <w:rsid w:val="00C74AA3"/>
    <w:rsid w:val="00C75369"/>
    <w:rsid w:val="00C81D5E"/>
    <w:rsid w:val="00C835CC"/>
    <w:rsid w:val="00C8426D"/>
    <w:rsid w:val="00C85256"/>
    <w:rsid w:val="00C85EA2"/>
    <w:rsid w:val="00C86752"/>
    <w:rsid w:val="00C86DD5"/>
    <w:rsid w:val="00C872B5"/>
    <w:rsid w:val="00C908B9"/>
    <w:rsid w:val="00C916DB"/>
    <w:rsid w:val="00C936BB"/>
    <w:rsid w:val="00C9765C"/>
    <w:rsid w:val="00CA0632"/>
    <w:rsid w:val="00CA0BA9"/>
    <w:rsid w:val="00CA15BE"/>
    <w:rsid w:val="00CA4C88"/>
    <w:rsid w:val="00CA6E65"/>
    <w:rsid w:val="00CB0B08"/>
    <w:rsid w:val="00CB17EA"/>
    <w:rsid w:val="00CB1B41"/>
    <w:rsid w:val="00CB2E81"/>
    <w:rsid w:val="00CB39AE"/>
    <w:rsid w:val="00CB5A63"/>
    <w:rsid w:val="00CB697B"/>
    <w:rsid w:val="00CC3B3C"/>
    <w:rsid w:val="00CC5E30"/>
    <w:rsid w:val="00CD16C9"/>
    <w:rsid w:val="00CD2D8D"/>
    <w:rsid w:val="00CD330C"/>
    <w:rsid w:val="00CD5E27"/>
    <w:rsid w:val="00CD6945"/>
    <w:rsid w:val="00CD69F6"/>
    <w:rsid w:val="00CD7810"/>
    <w:rsid w:val="00CE31FA"/>
    <w:rsid w:val="00CE522E"/>
    <w:rsid w:val="00CF142A"/>
    <w:rsid w:val="00CF4102"/>
    <w:rsid w:val="00CF4C39"/>
    <w:rsid w:val="00CF5C63"/>
    <w:rsid w:val="00CF6297"/>
    <w:rsid w:val="00D00136"/>
    <w:rsid w:val="00D009E2"/>
    <w:rsid w:val="00D011A4"/>
    <w:rsid w:val="00D029A8"/>
    <w:rsid w:val="00D02C80"/>
    <w:rsid w:val="00D03913"/>
    <w:rsid w:val="00D03F4E"/>
    <w:rsid w:val="00D1150C"/>
    <w:rsid w:val="00D156D0"/>
    <w:rsid w:val="00D215B1"/>
    <w:rsid w:val="00D2603E"/>
    <w:rsid w:val="00D303E8"/>
    <w:rsid w:val="00D30776"/>
    <w:rsid w:val="00D3488C"/>
    <w:rsid w:val="00D35E91"/>
    <w:rsid w:val="00D374FB"/>
    <w:rsid w:val="00D419A9"/>
    <w:rsid w:val="00D427BC"/>
    <w:rsid w:val="00D42AAA"/>
    <w:rsid w:val="00D42AE8"/>
    <w:rsid w:val="00D44896"/>
    <w:rsid w:val="00D45CB8"/>
    <w:rsid w:val="00D4606F"/>
    <w:rsid w:val="00D477D5"/>
    <w:rsid w:val="00D534BD"/>
    <w:rsid w:val="00D544D6"/>
    <w:rsid w:val="00D57C9F"/>
    <w:rsid w:val="00D61216"/>
    <w:rsid w:val="00D61396"/>
    <w:rsid w:val="00D66631"/>
    <w:rsid w:val="00D66687"/>
    <w:rsid w:val="00D678A8"/>
    <w:rsid w:val="00D70FDB"/>
    <w:rsid w:val="00D715C2"/>
    <w:rsid w:val="00D71B62"/>
    <w:rsid w:val="00D7364E"/>
    <w:rsid w:val="00D74F2D"/>
    <w:rsid w:val="00D7528F"/>
    <w:rsid w:val="00D75513"/>
    <w:rsid w:val="00D80DA4"/>
    <w:rsid w:val="00D821C8"/>
    <w:rsid w:val="00D83643"/>
    <w:rsid w:val="00D84CFA"/>
    <w:rsid w:val="00D863CB"/>
    <w:rsid w:val="00D87B8C"/>
    <w:rsid w:val="00D87F49"/>
    <w:rsid w:val="00D9108A"/>
    <w:rsid w:val="00D93672"/>
    <w:rsid w:val="00D94325"/>
    <w:rsid w:val="00D9636E"/>
    <w:rsid w:val="00DA0FDE"/>
    <w:rsid w:val="00DA3524"/>
    <w:rsid w:val="00DA3754"/>
    <w:rsid w:val="00DA5032"/>
    <w:rsid w:val="00DA6A57"/>
    <w:rsid w:val="00DA7260"/>
    <w:rsid w:val="00DB0B05"/>
    <w:rsid w:val="00DB119E"/>
    <w:rsid w:val="00DB144D"/>
    <w:rsid w:val="00DB1A16"/>
    <w:rsid w:val="00DB2150"/>
    <w:rsid w:val="00DB2356"/>
    <w:rsid w:val="00DB59B3"/>
    <w:rsid w:val="00DB5F06"/>
    <w:rsid w:val="00DB5FB4"/>
    <w:rsid w:val="00DC0E5D"/>
    <w:rsid w:val="00DC1539"/>
    <w:rsid w:val="00DC3CA8"/>
    <w:rsid w:val="00DC40D9"/>
    <w:rsid w:val="00DC4FCC"/>
    <w:rsid w:val="00DC5720"/>
    <w:rsid w:val="00DC6CDF"/>
    <w:rsid w:val="00DD1A34"/>
    <w:rsid w:val="00DD2004"/>
    <w:rsid w:val="00DD2190"/>
    <w:rsid w:val="00DD2EF9"/>
    <w:rsid w:val="00DD3F23"/>
    <w:rsid w:val="00DD3FDF"/>
    <w:rsid w:val="00DD55C7"/>
    <w:rsid w:val="00DD5D6A"/>
    <w:rsid w:val="00DD7D86"/>
    <w:rsid w:val="00DE13B8"/>
    <w:rsid w:val="00DE1CD1"/>
    <w:rsid w:val="00DE2426"/>
    <w:rsid w:val="00DE2952"/>
    <w:rsid w:val="00DE4FA6"/>
    <w:rsid w:val="00DE52A4"/>
    <w:rsid w:val="00DE6854"/>
    <w:rsid w:val="00DE7623"/>
    <w:rsid w:val="00DF189C"/>
    <w:rsid w:val="00DF22A5"/>
    <w:rsid w:val="00DF5B4A"/>
    <w:rsid w:val="00DF67F2"/>
    <w:rsid w:val="00DF755E"/>
    <w:rsid w:val="00E01C35"/>
    <w:rsid w:val="00E043C1"/>
    <w:rsid w:val="00E04662"/>
    <w:rsid w:val="00E056F0"/>
    <w:rsid w:val="00E06111"/>
    <w:rsid w:val="00E07EA7"/>
    <w:rsid w:val="00E102BF"/>
    <w:rsid w:val="00E10DE9"/>
    <w:rsid w:val="00E1217A"/>
    <w:rsid w:val="00E15614"/>
    <w:rsid w:val="00E15797"/>
    <w:rsid w:val="00E21C70"/>
    <w:rsid w:val="00E22459"/>
    <w:rsid w:val="00E23BEE"/>
    <w:rsid w:val="00E25D8B"/>
    <w:rsid w:val="00E265E4"/>
    <w:rsid w:val="00E32138"/>
    <w:rsid w:val="00E328C8"/>
    <w:rsid w:val="00E32B16"/>
    <w:rsid w:val="00E36FC7"/>
    <w:rsid w:val="00E37482"/>
    <w:rsid w:val="00E423AC"/>
    <w:rsid w:val="00E42F25"/>
    <w:rsid w:val="00E44447"/>
    <w:rsid w:val="00E47F74"/>
    <w:rsid w:val="00E52FE6"/>
    <w:rsid w:val="00E530A1"/>
    <w:rsid w:val="00E54E30"/>
    <w:rsid w:val="00E56061"/>
    <w:rsid w:val="00E5643D"/>
    <w:rsid w:val="00E57AF9"/>
    <w:rsid w:val="00E57CB0"/>
    <w:rsid w:val="00E61B56"/>
    <w:rsid w:val="00E64A90"/>
    <w:rsid w:val="00E66CCB"/>
    <w:rsid w:val="00E66F06"/>
    <w:rsid w:val="00E7064F"/>
    <w:rsid w:val="00E73286"/>
    <w:rsid w:val="00E7609C"/>
    <w:rsid w:val="00E76C69"/>
    <w:rsid w:val="00E81E82"/>
    <w:rsid w:val="00E85260"/>
    <w:rsid w:val="00E85419"/>
    <w:rsid w:val="00E965AF"/>
    <w:rsid w:val="00EA0BFC"/>
    <w:rsid w:val="00EA2184"/>
    <w:rsid w:val="00EA22BE"/>
    <w:rsid w:val="00EA5D29"/>
    <w:rsid w:val="00EA76C5"/>
    <w:rsid w:val="00EB0DA5"/>
    <w:rsid w:val="00EB1063"/>
    <w:rsid w:val="00EB1B0F"/>
    <w:rsid w:val="00EB4ED1"/>
    <w:rsid w:val="00EB5920"/>
    <w:rsid w:val="00EB6305"/>
    <w:rsid w:val="00EB634C"/>
    <w:rsid w:val="00EC38D6"/>
    <w:rsid w:val="00EC49A2"/>
    <w:rsid w:val="00EC49F0"/>
    <w:rsid w:val="00EC57D6"/>
    <w:rsid w:val="00EC613D"/>
    <w:rsid w:val="00EC74B2"/>
    <w:rsid w:val="00ED0E39"/>
    <w:rsid w:val="00ED3B9D"/>
    <w:rsid w:val="00ED660F"/>
    <w:rsid w:val="00ED7403"/>
    <w:rsid w:val="00EE047B"/>
    <w:rsid w:val="00EE3190"/>
    <w:rsid w:val="00EE4C2E"/>
    <w:rsid w:val="00EE72CA"/>
    <w:rsid w:val="00EF0C97"/>
    <w:rsid w:val="00EF31EB"/>
    <w:rsid w:val="00EF386B"/>
    <w:rsid w:val="00EF3E42"/>
    <w:rsid w:val="00EF440A"/>
    <w:rsid w:val="00EF5B9E"/>
    <w:rsid w:val="00EF5BBD"/>
    <w:rsid w:val="00EF61B7"/>
    <w:rsid w:val="00EF6A7A"/>
    <w:rsid w:val="00F01406"/>
    <w:rsid w:val="00F01D34"/>
    <w:rsid w:val="00F0308A"/>
    <w:rsid w:val="00F05FFB"/>
    <w:rsid w:val="00F062DB"/>
    <w:rsid w:val="00F10CB4"/>
    <w:rsid w:val="00F10CD7"/>
    <w:rsid w:val="00F112AD"/>
    <w:rsid w:val="00F12780"/>
    <w:rsid w:val="00F14F34"/>
    <w:rsid w:val="00F15671"/>
    <w:rsid w:val="00F17029"/>
    <w:rsid w:val="00F17C10"/>
    <w:rsid w:val="00F22970"/>
    <w:rsid w:val="00F32C12"/>
    <w:rsid w:val="00F336C9"/>
    <w:rsid w:val="00F33BB2"/>
    <w:rsid w:val="00F34EAD"/>
    <w:rsid w:val="00F34FC0"/>
    <w:rsid w:val="00F420E2"/>
    <w:rsid w:val="00F44478"/>
    <w:rsid w:val="00F45BEC"/>
    <w:rsid w:val="00F57BC1"/>
    <w:rsid w:val="00F608B5"/>
    <w:rsid w:val="00F62DDA"/>
    <w:rsid w:val="00F63B61"/>
    <w:rsid w:val="00F63F75"/>
    <w:rsid w:val="00F6510A"/>
    <w:rsid w:val="00F66E56"/>
    <w:rsid w:val="00F67D21"/>
    <w:rsid w:val="00F7145B"/>
    <w:rsid w:val="00F7362F"/>
    <w:rsid w:val="00F76193"/>
    <w:rsid w:val="00F769D2"/>
    <w:rsid w:val="00F80DE6"/>
    <w:rsid w:val="00F8168D"/>
    <w:rsid w:val="00F82486"/>
    <w:rsid w:val="00F936A1"/>
    <w:rsid w:val="00F956B6"/>
    <w:rsid w:val="00FA14E0"/>
    <w:rsid w:val="00FA3414"/>
    <w:rsid w:val="00FA38D9"/>
    <w:rsid w:val="00FA73E5"/>
    <w:rsid w:val="00FB0A17"/>
    <w:rsid w:val="00FB229D"/>
    <w:rsid w:val="00FB2DDA"/>
    <w:rsid w:val="00FB45A5"/>
    <w:rsid w:val="00FB68F0"/>
    <w:rsid w:val="00FC133C"/>
    <w:rsid w:val="00FC1558"/>
    <w:rsid w:val="00FC353C"/>
    <w:rsid w:val="00FC4CED"/>
    <w:rsid w:val="00FC542C"/>
    <w:rsid w:val="00FC5CE1"/>
    <w:rsid w:val="00FC756A"/>
    <w:rsid w:val="00FD03DE"/>
    <w:rsid w:val="00FD1BBD"/>
    <w:rsid w:val="00FD20D3"/>
    <w:rsid w:val="00FD24DF"/>
    <w:rsid w:val="00FD5137"/>
    <w:rsid w:val="00FD617A"/>
    <w:rsid w:val="00FD7862"/>
    <w:rsid w:val="00FE0173"/>
    <w:rsid w:val="00FE34CA"/>
    <w:rsid w:val="00FE4D52"/>
    <w:rsid w:val="00FE6FDE"/>
    <w:rsid w:val="00FF1A09"/>
    <w:rsid w:val="00FF3736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D0"/>
  </w:style>
  <w:style w:type="paragraph" w:styleId="1">
    <w:name w:val="heading 1"/>
    <w:basedOn w:val="a"/>
    <w:link w:val="10"/>
    <w:uiPriority w:val="9"/>
    <w:qFormat/>
    <w:rsid w:val="008226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FB68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2">
    <w:name w:val="ListLabel 2"/>
    <w:qFormat/>
    <w:rsid w:val="00F608B5"/>
    <w:rPr>
      <w:color w:val="0000FF"/>
    </w:rPr>
  </w:style>
  <w:style w:type="paragraph" w:customStyle="1" w:styleId="ConsPlusNormal">
    <w:name w:val="ConsPlusNormal"/>
    <w:qFormat/>
    <w:rsid w:val="00F608B5"/>
    <w:pPr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3F8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3F8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0B6A8B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21">
    <w:name w:val="ListLabel 21"/>
    <w:qFormat/>
    <w:rsid w:val="00B87A50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B87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B87A5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C6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A9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6B05E7"/>
    <w:pPr>
      <w:widowControl w:val="0"/>
      <w:spacing w:after="0" w:line="240" w:lineRule="auto"/>
    </w:pPr>
    <w:rPr>
      <w:rFonts w:ascii="Arial" w:eastAsia="Times New Roman" w:hAnsi="Arial" w:cs="Arial"/>
      <w:szCs w:val="20"/>
    </w:rPr>
  </w:style>
  <w:style w:type="character" w:styleId="aa">
    <w:name w:val="Hyperlink"/>
    <w:basedOn w:val="a0"/>
    <w:uiPriority w:val="99"/>
    <w:unhideWhenUsed/>
    <w:rsid w:val="00D87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19A0A7247A7B11C10419D1CD55F684B03FCEA8594C7205459A7CEC55530C9EA0DA7F93EB9D1BF8A6993e8h6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74F3BB81176160470680DFC43808F0AD80BE03FFF42CCEE317829BF399F46D38A63880FB399AB66ADF1E1A94FD3DDEEB057D8ADF7E2413BCC02ODF4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E2B9A9F1138D3A420ADE0DA6928AA49A94F0EC83ADDE11317C7819EBB8D5F98FDDE04D5FD0C8B3345BAF3DCDA4AE3749C9F35D0FEF0A79896E0BF8t3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53FD318C60A3617269469DB49F5A8A34F6A333AB025EFBCD3EADFFA156B4A94962998CA003E24B1B6FC8A63C7696AF154E397F3050EE9AEFE697FDT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BF7E7F4A8B2E7D8AA18A59E747F2617F2A52BAC509A6FE9315EE992D8563BC6D691EA1FC9BB4EB59273FE63A5327CC839540DD916FFA6E4E5F04F30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1E6D6-6585-4AD5-B654-ABCBB743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4900</Words>
  <Characters>27933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Пользователь</cp:lastModifiedBy>
  <cp:revision>2</cp:revision>
  <cp:lastPrinted>2021-03-18T11:26:00Z</cp:lastPrinted>
  <dcterms:created xsi:type="dcterms:W3CDTF">2021-03-25T04:40:00Z</dcterms:created>
  <dcterms:modified xsi:type="dcterms:W3CDTF">2021-03-25T04:40:00Z</dcterms:modified>
</cp:coreProperties>
</file>