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0B" w:rsidRDefault="00D6400B" w:rsidP="00D640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0B">
        <w:rPr>
          <w:rFonts w:ascii="Times New Roman" w:hAnsi="Times New Roman" w:cs="Times New Roman"/>
          <w:b/>
          <w:sz w:val="28"/>
          <w:szCs w:val="28"/>
          <w:lang w:eastAsia="zh-CN" w:bidi="hi-IN"/>
        </w:rPr>
        <w:t>Г</w:t>
      </w:r>
      <w:r w:rsidRPr="00D6400B">
        <w:rPr>
          <w:rFonts w:ascii="Times New Roman" w:hAnsi="Times New Roman" w:cs="Times New Roman"/>
          <w:b/>
          <w:sz w:val="28"/>
          <w:szCs w:val="28"/>
        </w:rPr>
        <w:t xml:space="preserve">рафик подготовки и рассмотрения в 2021-2022 гг. заявочной документации </w:t>
      </w:r>
    </w:p>
    <w:p w:rsidR="00D6400B" w:rsidRDefault="00D6400B" w:rsidP="00D640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0B">
        <w:rPr>
          <w:rFonts w:ascii="Times New Roman" w:hAnsi="Times New Roman" w:cs="Times New Roman"/>
          <w:b/>
          <w:sz w:val="28"/>
          <w:szCs w:val="28"/>
        </w:rPr>
        <w:t xml:space="preserve">по ведомственному проекту «Современный облик сельских территорий» </w:t>
      </w:r>
    </w:p>
    <w:p w:rsidR="00D6400B" w:rsidRDefault="00D6400B" w:rsidP="00D640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0B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 от 31.05.2019 №696, </w:t>
      </w:r>
    </w:p>
    <w:p w:rsidR="00D6400B" w:rsidRDefault="00D6400B" w:rsidP="00D640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0B">
        <w:rPr>
          <w:rFonts w:ascii="Times New Roman" w:hAnsi="Times New Roman" w:cs="Times New Roman"/>
          <w:b/>
          <w:sz w:val="28"/>
          <w:szCs w:val="28"/>
        </w:rPr>
        <w:t>планируемым к реализации с 2023 г. со сроками завершения не позднее 2024 и 2025 гг.</w:t>
      </w:r>
    </w:p>
    <w:p w:rsidR="00D6400B" w:rsidRPr="00D6400B" w:rsidRDefault="00D6400B" w:rsidP="00D640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594"/>
        <w:gridCol w:w="2208"/>
        <w:gridCol w:w="4961"/>
        <w:gridCol w:w="2268"/>
        <w:gridCol w:w="2126"/>
        <w:gridCol w:w="2268"/>
      </w:tblGrid>
      <w:tr w:rsidR="00AA7804" w:rsidRPr="009C500E" w:rsidTr="00D11297">
        <w:tc>
          <w:tcPr>
            <w:tcW w:w="594" w:type="dxa"/>
          </w:tcPr>
          <w:p w:rsidR="009C500E" w:rsidRPr="009C500E" w:rsidRDefault="009C50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08" w:type="dxa"/>
          </w:tcPr>
          <w:p w:rsidR="009C500E" w:rsidRDefault="009C50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0E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</w:t>
            </w:r>
          </w:p>
          <w:p w:rsidR="009C500E" w:rsidRPr="009C500E" w:rsidRDefault="009C50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0E">
              <w:rPr>
                <w:rFonts w:ascii="Times New Roman" w:hAnsi="Times New Roman" w:cs="Times New Roman"/>
                <w:sz w:val="28"/>
                <w:szCs w:val="28"/>
              </w:rPr>
              <w:t>(не позднее)</w:t>
            </w:r>
          </w:p>
        </w:tc>
        <w:tc>
          <w:tcPr>
            <w:tcW w:w="4961" w:type="dxa"/>
          </w:tcPr>
          <w:p w:rsidR="009C500E" w:rsidRPr="009C500E" w:rsidRDefault="009C50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0E">
              <w:rPr>
                <w:rFonts w:ascii="Times New Roman" w:hAnsi="Times New Roman" w:cs="Times New Roman"/>
                <w:sz w:val="28"/>
                <w:szCs w:val="28"/>
              </w:rPr>
              <w:t>Материалы и документы</w:t>
            </w:r>
          </w:p>
        </w:tc>
        <w:tc>
          <w:tcPr>
            <w:tcW w:w="2268" w:type="dxa"/>
          </w:tcPr>
          <w:p w:rsidR="009C500E" w:rsidRPr="009C500E" w:rsidRDefault="009C50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0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</w:tcPr>
          <w:p w:rsidR="009C500E" w:rsidRPr="009C500E" w:rsidRDefault="009C50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0E">
              <w:rPr>
                <w:rFonts w:ascii="Times New Roman" w:hAnsi="Times New Roman" w:cs="Times New Roman"/>
                <w:sz w:val="28"/>
                <w:szCs w:val="28"/>
              </w:rPr>
              <w:t>Куда представляется</w:t>
            </w:r>
          </w:p>
        </w:tc>
        <w:tc>
          <w:tcPr>
            <w:tcW w:w="2268" w:type="dxa"/>
          </w:tcPr>
          <w:p w:rsidR="0012150F" w:rsidRDefault="009C50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0E">
              <w:rPr>
                <w:rFonts w:ascii="Times New Roman" w:hAnsi="Times New Roman" w:cs="Times New Roman"/>
                <w:sz w:val="28"/>
                <w:szCs w:val="28"/>
              </w:rPr>
              <w:t xml:space="preserve">Срок рассмотрения </w:t>
            </w:r>
          </w:p>
          <w:p w:rsidR="009C500E" w:rsidRPr="009C500E" w:rsidRDefault="009C50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0E">
              <w:rPr>
                <w:rFonts w:ascii="Times New Roman" w:hAnsi="Times New Roman" w:cs="Times New Roman"/>
                <w:sz w:val="28"/>
                <w:szCs w:val="28"/>
              </w:rPr>
              <w:t>(не позднее)</w:t>
            </w:r>
          </w:p>
        </w:tc>
      </w:tr>
      <w:tr w:rsidR="00AA7804" w:rsidRPr="009C500E" w:rsidTr="00D11297">
        <w:tc>
          <w:tcPr>
            <w:tcW w:w="594" w:type="dxa"/>
          </w:tcPr>
          <w:p w:rsidR="009C500E" w:rsidRPr="009C500E" w:rsidRDefault="009C50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9C500E" w:rsidRPr="009C500E" w:rsidRDefault="009C50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 2021</w:t>
            </w:r>
          </w:p>
        </w:tc>
        <w:tc>
          <w:tcPr>
            <w:tcW w:w="4961" w:type="dxa"/>
          </w:tcPr>
          <w:p w:rsidR="009C500E" w:rsidRPr="009C500E" w:rsidRDefault="009C50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заявочной документации</w:t>
            </w:r>
          </w:p>
        </w:tc>
        <w:tc>
          <w:tcPr>
            <w:tcW w:w="2268" w:type="dxa"/>
          </w:tcPr>
          <w:p w:rsidR="009C500E" w:rsidRDefault="009C50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</w:p>
          <w:p w:rsidR="009C500E" w:rsidRPr="009C500E" w:rsidRDefault="009C50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ОМСУ)</w:t>
            </w:r>
          </w:p>
        </w:tc>
        <w:tc>
          <w:tcPr>
            <w:tcW w:w="2126" w:type="dxa"/>
          </w:tcPr>
          <w:p w:rsidR="009C500E" w:rsidRPr="009C500E" w:rsidRDefault="009C50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C500E" w:rsidRPr="009C500E" w:rsidRDefault="009C50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7804" w:rsidRPr="009C500E" w:rsidTr="00D11297">
        <w:tc>
          <w:tcPr>
            <w:tcW w:w="594" w:type="dxa"/>
          </w:tcPr>
          <w:p w:rsidR="009C500E" w:rsidRPr="009C500E" w:rsidRDefault="009C50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9C500E" w:rsidRPr="009C500E" w:rsidRDefault="00C27A8A" w:rsidP="00D41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C500E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2021</w:t>
            </w:r>
          </w:p>
        </w:tc>
        <w:tc>
          <w:tcPr>
            <w:tcW w:w="4961" w:type="dxa"/>
          </w:tcPr>
          <w:p w:rsidR="009C500E" w:rsidRPr="009C500E" w:rsidRDefault="0012150F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Заявочная документация на предварительный отбор в Министерство агропромышленного комплекса и развития сельских территорий Ульяновской области (далее – Министерство)</w:t>
            </w:r>
          </w:p>
        </w:tc>
        <w:tc>
          <w:tcPr>
            <w:tcW w:w="2268" w:type="dxa"/>
          </w:tcPr>
          <w:p w:rsidR="009C500E" w:rsidRPr="009C500E" w:rsidRDefault="0012150F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2126" w:type="dxa"/>
          </w:tcPr>
          <w:p w:rsidR="009C500E" w:rsidRPr="009C500E" w:rsidRDefault="0012150F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2268" w:type="dxa"/>
          </w:tcPr>
          <w:p w:rsidR="009C500E" w:rsidRPr="009C500E" w:rsidRDefault="00AF58D6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2021</w:t>
            </w:r>
          </w:p>
        </w:tc>
      </w:tr>
      <w:tr w:rsidR="00AA7804" w:rsidRPr="009C500E" w:rsidTr="00D11297">
        <w:tc>
          <w:tcPr>
            <w:tcW w:w="594" w:type="dxa"/>
          </w:tcPr>
          <w:p w:rsidR="009C500E" w:rsidRPr="009C500E" w:rsidRDefault="009C50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9C500E" w:rsidRPr="009C500E" w:rsidRDefault="00AF58D6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2021</w:t>
            </w:r>
          </w:p>
        </w:tc>
        <w:tc>
          <w:tcPr>
            <w:tcW w:w="4961" w:type="dxa"/>
          </w:tcPr>
          <w:p w:rsidR="009C500E" w:rsidRPr="009C500E" w:rsidRDefault="00AF58D6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конкурсного отбора в Министерстве</w:t>
            </w:r>
          </w:p>
        </w:tc>
        <w:tc>
          <w:tcPr>
            <w:tcW w:w="2268" w:type="dxa"/>
          </w:tcPr>
          <w:p w:rsidR="009C500E" w:rsidRPr="009C500E" w:rsidRDefault="00AF58D6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2126" w:type="dxa"/>
          </w:tcPr>
          <w:p w:rsidR="009C500E" w:rsidRPr="009C500E" w:rsidRDefault="00AF58D6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2268" w:type="dxa"/>
          </w:tcPr>
          <w:p w:rsidR="009C500E" w:rsidRPr="009C500E" w:rsidRDefault="00AF58D6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7804" w:rsidRPr="009C500E" w:rsidTr="00D11297">
        <w:tc>
          <w:tcPr>
            <w:tcW w:w="594" w:type="dxa"/>
          </w:tcPr>
          <w:p w:rsidR="009C500E" w:rsidRPr="009C500E" w:rsidRDefault="009C50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9C500E" w:rsidRPr="009C500E" w:rsidRDefault="00AF58D6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 2021</w:t>
            </w:r>
          </w:p>
        </w:tc>
        <w:tc>
          <w:tcPr>
            <w:tcW w:w="4961" w:type="dxa"/>
          </w:tcPr>
          <w:p w:rsidR="009C500E" w:rsidRPr="009C500E" w:rsidRDefault="00AF58D6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Заявочная документация с учетом замечаний в Министерство</w:t>
            </w:r>
          </w:p>
        </w:tc>
        <w:tc>
          <w:tcPr>
            <w:tcW w:w="2268" w:type="dxa"/>
          </w:tcPr>
          <w:p w:rsidR="009C500E" w:rsidRPr="009C500E" w:rsidRDefault="00AF58D6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2126" w:type="dxa"/>
          </w:tcPr>
          <w:p w:rsidR="009C500E" w:rsidRPr="009C500E" w:rsidRDefault="00AF58D6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2268" w:type="dxa"/>
          </w:tcPr>
          <w:p w:rsidR="009C500E" w:rsidRPr="009C500E" w:rsidRDefault="00AF58D6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</w:tc>
      </w:tr>
      <w:tr w:rsidR="00AA7804" w:rsidRPr="009C500E" w:rsidTr="00D11297">
        <w:tc>
          <w:tcPr>
            <w:tcW w:w="594" w:type="dxa"/>
          </w:tcPr>
          <w:p w:rsidR="009C500E" w:rsidRPr="009C500E" w:rsidRDefault="009C50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9C500E" w:rsidRPr="009C500E" w:rsidRDefault="00AF58D6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2021</w:t>
            </w:r>
          </w:p>
        </w:tc>
        <w:tc>
          <w:tcPr>
            <w:tcW w:w="4961" w:type="dxa"/>
          </w:tcPr>
          <w:p w:rsidR="009C500E" w:rsidRPr="009C500E" w:rsidRDefault="00AF58D6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Заявочная документация по проектам, прошедшим предварительный отбор в Министерстве</w:t>
            </w:r>
          </w:p>
        </w:tc>
        <w:tc>
          <w:tcPr>
            <w:tcW w:w="2268" w:type="dxa"/>
          </w:tcPr>
          <w:p w:rsidR="009C500E" w:rsidRPr="009C500E" w:rsidRDefault="00AF58D6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2126" w:type="dxa"/>
          </w:tcPr>
          <w:p w:rsidR="009C500E" w:rsidRPr="009C500E" w:rsidRDefault="00AF58D6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 России</w:t>
            </w:r>
          </w:p>
        </w:tc>
        <w:tc>
          <w:tcPr>
            <w:tcW w:w="2268" w:type="dxa"/>
          </w:tcPr>
          <w:p w:rsidR="009C500E" w:rsidRPr="009C500E" w:rsidRDefault="00AF58D6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2022</w:t>
            </w:r>
          </w:p>
        </w:tc>
      </w:tr>
      <w:tr w:rsidR="00AA7804" w:rsidRPr="009C500E" w:rsidTr="00D11297">
        <w:tc>
          <w:tcPr>
            <w:tcW w:w="594" w:type="dxa"/>
          </w:tcPr>
          <w:p w:rsidR="009C500E" w:rsidRPr="009C500E" w:rsidRDefault="009C50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9C500E" w:rsidRPr="009C500E" w:rsidRDefault="00AF58D6" w:rsidP="00AF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2022</w:t>
            </w:r>
          </w:p>
        </w:tc>
        <w:tc>
          <w:tcPr>
            <w:tcW w:w="4961" w:type="dxa"/>
          </w:tcPr>
          <w:p w:rsidR="009C500E" w:rsidRPr="009C500E" w:rsidRDefault="00AF58D6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замечаний и выводы о необходимости проведения корректировки заявочной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(при необходимости)</w:t>
            </w:r>
          </w:p>
        </w:tc>
        <w:tc>
          <w:tcPr>
            <w:tcW w:w="2268" w:type="dxa"/>
          </w:tcPr>
          <w:p w:rsidR="009C500E" w:rsidRPr="009C500E" w:rsidRDefault="00AF58D6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Минсельхоз России</w:t>
            </w:r>
          </w:p>
        </w:tc>
        <w:tc>
          <w:tcPr>
            <w:tcW w:w="2126" w:type="dxa"/>
          </w:tcPr>
          <w:p w:rsidR="009C500E" w:rsidRPr="009C500E" w:rsidRDefault="00AF58D6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2268" w:type="dxa"/>
          </w:tcPr>
          <w:p w:rsidR="009C500E" w:rsidRPr="009C500E" w:rsidRDefault="009C50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804" w:rsidRPr="009C500E" w:rsidTr="00D11297">
        <w:tc>
          <w:tcPr>
            <w:tcW w:w="594" w:type="dxa"/>
          </w:tcPr>
          <w:p w:rsidR="009C500E" w:rsidRPr="009C500E" w:rsidRDefault="009C50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08" w:type="dxa"/>
          </w:tcPr>
          <w:p w:rsidR="009C500E" w:rsidRPr="009C500E" w:rsidRDefault="00C27A8A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58D6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дня с даты получения замечаний</w:t>
            </w:r>
          </w:p>
        </w:tc>
        <w:tc>
          <w:tcPr>
            <w:tcW w:w="4961" w:type="dxa"/>
          </w:tcPr>
          <w:p w:rsidR="009C500E" w:rsidRPr="009C500E" w:rsidRDefault="00014C04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Заявочная документация с учетом устраненных замечаний Минсельхоза России</w:t>
            </w:r>
          </w:p>
        </w:tc>
        <w:tc>
          <w:tcPr>
            <w:tcW w:w="2268" w:type="dxa"/>
          </w:tcPr>
          <w:p w:rsidR="009C500E" w:rsidRPr="009C500E" w:rsidRDefault="00C27A8A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2126" w:type="dxa"/>
          </w:tcPr>
          <w:p w:rsidR="009C500E" w:rsidRPr="009C500E" w:rsidRDefault="00C27A8A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2268" w:type="dxa"/>
          </w:tcPr>
          <w:p w:rsidR="009C500E" w:rsidRPr="009C500E" w:rsidRDefault="00014C04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7804" w:rsidRPr="009C500E" w:rsidTr="00D11297">
        <w:tc>
          <w:tcPr>
            <w:tcW w:w="594" w:type="dxa"/>
          </w:tcPr>
          <w:p w:rsidR="00014C04" w:rsidRDefault="00014C04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014C04" w:rsidRDefault="00014C04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2022</w:t>
            </w:r>
          </w:p>
        </w:tc>
        <w:tc>
          <w:tcPr>
            <w:tcW w:w="4961" w:type="dxa"/>
          </w:tcPr>
          <w:p w:rsidR="00014C04" w:rsidRDefault="00014C04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Промежуточные результаты отбора проектов </w:t>
            </w:r>
          </w:p>
        </w:tc>
        <w:tc>
          <w:tcPr>
            <w:tcW w:w="2268" w:type="dxa"/>
          </w:tcPr>
          <w:p w:rsidR="00014C04" w:rsidRDefault="00014C04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 России</w:t>
            </w:r>
          </w:p>
        </w:tc>
        <w:tc>
          <w:tcPr>
            <w:tcW w:w="2126" w:type="dxa"/>
          </w:tcPr>
          <w:p w:rsidR="00014C04" w:rsidRDefault="00014C04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2268" w:type="dxa"/>
          </w:tcPr>
          <w:p w:rsidR="00014C04" w:rsidRDefault="00014C04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7804" w:rsidRPr="009C500E" w:rsidTr="00D11297">
        <w:tc>
          <w:tcPr>
            <w:tcW w:w="594" w:type="dxa"/>
          </w:tcPr>
          <w:p w:rsidR="00014C04" w:rsidRDefault="00014C04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8" w:type="dxa"/>
          </w:tcPr>
          <w:p w:rsidR="00014C04" w:rsidRDefault="00014C04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  <w:r w:rsidR="00D24B9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4961" w:type="dxa"/>
          </w:tcPr>
          <w:p w:rsidR="00014C04" w:rsidRDefault="00014C04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утвержденной проектной документации и копии иных документов на основании ст. 48 ГкРФ, копия заключения государственной экспертизы проектной документации</w:t>
            </w:r>
          </w:p>
        </w:tc>
        <w:tc>
          <w:tcPr>
            <w:tcW w:w="2268" w:type="dxa"/>
          </w:tcPr>
          <w:p w:rsidR="00014C04" w:rsidRDefault="00014C04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2126" w:type="dxa"/>
          </w:tcPr>
          <w:p w:rsidR="00014C04" w:rsidRDefault="00014C04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 России</w:t>
            </w:r>
          </w:p>
        </w:tc>
        <w:tc>
          <w:tcPr>
            <w:tcW w:w="2268" w:type="dxa"/>
          </w:tcPr>
          <w:p w:rsidR="00014C04" w:rsidRDefault="00014C04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7804" w:rsidRPr="009C500E" w:rsidTr="00D11297">
        <w:tc>
          <w:tcPr>
            <w:tcW w:w="594" w:type="dxa"/>
          </w:tcPr>
          <w:p w:rsidR="00014C04" w:rsidRDefault="00014C04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8" w:type="dxa"/>
          </w:tcPr>
          <w:p w:rsidR="00014C04" w:rsidRDefault="00014C04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  <w:r w:rsidR="00D24B9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4961" w:type="dxa"/>
          </w:tcPr>
          <w:p w:rsidR="00014C04" w:rsidRDefault="00D24B91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заключения государственной экспертизы проектной документации и результатов инженерных изысканий, включающей проверку достоверности определения сметной стоимости строительства, реконструкции, капитального ремонта в отношении каждого объекта (при необходимости)</w:t>
            </w:r>
          </w:p>
        </w:tc>
        <w:tc>
          <w:tcPr>
            <w:tcW w:w="2268" w:type="dxa"/>
          </w:tcPr>
          <w:p w:rsidR="00014C04" w:rsidRDefault="00D24B91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2126" w:type="dxa"/>
          </w:tcPr>
          <w:p w:rsidR="00014C04" w:rsidRDefault="00D24B91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 России</w:t>
            </w:r>
          </w:p>
        </w:tc>
        <w:tc>
          <w:tcPr>
            <w:tcW w:w="2268" w:type="dxa"/>
          </w:tcPr>
          <w:p w:rsidR="00014C04" w:rsidRDefault="00D24B91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7804" w:rsidRPr="009C500E" w:rsidTr="00D11297">
        <w:tc>
          <w:tcPr>
            <w:tcW w:w="594" w:type="dxa"/>
          </w:tcPr>
          <w:p w:rsidR="00014C04" w:rsidRDefault="00014C04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8" w:type="dxa"/>
          </w:tcPr>
          <w:p w:rsidR="00014C04" w:rsidRDefault="00D414F5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  <w:r w:rsidR="00D24B9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4961" w:type="dxa"/>
          </w:tcPr>
          <w:p w:rsidR="00014C04" w:rsidRDefault="00D414F5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 отборе проектов</w:t>
            </w:r>
            <w:r w:rsidR="00D2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14C04" w:rsidRDefault="00D414F5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 России</w:t>
            </w:r>
          </w:p>
        </w:tc>
        <w:tc>
          <w:tcPr>
            <w:tcW w:w="2126" w:type="dxa"/>
          </w:tcPr>
          <w:p w:rsidR="00014C04" w:rsidRDefault="00D414F5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2268" w:type="dxa"/>
          </w:tcPr>
          <w:p w:rsidR="00014C04" w:rsidRDefault="00D414F5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7804" w:rsidRPr="009C500E" w:rsidTr="00D11297">
        <w:tc>
          <w:tcPr>
            <w:tcW w:w="594" w:type="dxa"/>
          </w:tcPr>
          <w:p w:rsidR="00014C04" w:rsidRDefault="00014C04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8" w:type="dxa"/>
          </w:tcPr>
          <w:p w:rsidR="00014C04" w:rsidRDefault="00D414F5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2022</w:t>
            </w:r>
          </w:p>
        </w:tc>
        <w:tc>
          <w:tcPr>
            <w:tcW w:w="4961" w:type="dxa"/>
          </w:tcPr>
          <w:p w:rsidR="00C27A8A" w:rsidRDefault="00D414F5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реализации каждого проекта, содержащий синхронизированный по срокам перечень промежуточных результатов и контрольных точек реализации мероприятий проекта </w:t>
            </w:r>
          </w:p>
          <w:p w:rsidR="00014C04" w:rsidRDefault="00D414F5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план реализации)</w:t>
            </w:r>
          </w:p>
        </w:tc>
        <w:tc>
          <w:tcPr>
            <w:tcW w:w="2268" w:type="dxa"/>
          </w:tcPr>
          <w:p w:rsidR="00014C04" w:rsidRDefault="00D414F5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2126" w:type="dxa"/>
          </w:tcPr>
          <w:p w:rsidR="00014C04" w:rsidRDefault="00D414F5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2268" w:type="dxa"/>
          </w:tcPr>
          <w:p w:rsidR="00014C04" w:rsidRDefault="00D414F5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14F5" w:rsidRDefault="00D414F5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804" w:rsidRPr="009C500E" w:rsidTr="00D11297">
        <w:tc>
          <w:tcPr>
            <w:tcW w:w="594" w:type="dxa"/>
          </w:tcPr>
          <w:p w:rsidR="00014C04" w:rsidRDefault="00014C04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8" w:type="dxa"/>
          </w:tcPr>
          <w:p w:rsidR="00014C04" w:rsidRDefault="00D414F5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 2022</w:t>
            </w:r>
          </w:p>
        </w:tc>
        <w:tc>
          <w:tcPr>
            <w:tcW w:w="4961" w:type="dxa"/>
          </w:tcPr>
          <w:p w:rsidR="00C27A8A" w:rsidRDefault="00B65A5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реализации каждого проекта, содержащий синхронизированный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срокам перечень промежуточных результатов и контрольных точек реализации мероприятий проекта </w:t>
            </w:r>
          </w:p>
          <w:p w:rsidR="00014C04" w:rsidRDefault="00B65A5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план реализации)</w:t>
            </w:r>
          </w:p>
        </w:tc>
        <w:tc>
          <w:tcPr>
            <w:tcW w:w="2268" w:type="dxa"/>
          </w:tcPr>
          <w:p w:rsidR="00014C04" w:rsidRDefault="00B65A5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</w:t>
            </w:r>
          </w:p>
        </w:tc>
        <w:tc>
          <w:tcPr>
            <w:tcW w:w="2126" w:type="dxa"/>
          </w:tcPr>
          <w:p w:rsidR="00014C04" w:rsidRDefault="00B65A5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 России</w:t>
            </w:r>
          </w:p>
        </w:tc>
        <w:tc>
          <w:tcPr>
            <w:tcW w:w="2268" w:type="dxa"/>
          </w:tcPr>
          <w:p w:rsidR="00014C04" w:rsidRDefault="00B65A5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7804" w:rsidRPr="009C500E" w:rsidTr="00D11297">
        <w:tc>
          <w:tcPr>
            <w:tcW w:w="594" w:type="dxa"/>
          </w:tcPr>
          <w:p w:rsidR="00014C04" w:rsidRDefault="00014C04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08" w:type="dxa"/>
          </w:tcPr>
          <w:p w:rsidR="00014C04" w:rsidRDefault="00B65A5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 2022</w:t>
            </w:r>
          </w:p>
        </w:tc>
        <w:tc>
          <w:tcPr>
            <w:tcW w:w="4961" w:type="dxa"/>
          </w:tcPr>
          <w:p w:rsidR="00014C04" w:rsidRDefault="00FA68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замечаний и выводы о необходимости проведения корректировки плана реализации (при необходимости)</w:t>
            </w:r>
          </w:p>
        </w:tc>
        <w:tc>
          <w:tcPr>
            <w:tcW w:w="2268" w:type="dxa"/>
          </w:tcPr>
          <w:p w:rsidR="00014C04" w:rsidRDefault="00FA68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 России</w:t>
            </w:r>
          </w:p>
        </w:tc>
        <w:tc>
          <w:tcPr>
            <w:tcW w:w="2126" w:type="dxa"/>
          </w:tcPr>
          <w:p w:rsidR="00014C04" w:rsidRDefault="00FA68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2268" w:type="dxa"/>
          </w:tcPr>
          <w:p w:rsidR="00014C04" w:rsidRDefault="00014C04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804" w:rsidRPr="009C500E" w:rsidTr="00D11297">
        <w:tc>
          <w:tcPr>
            <w:tcW w:w="594" w:type="dxa"/>
          </w:tcPr>
          <w:p w:rsidR="00014C04" w:rsidRDefault="00014C04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08" w:type="dxa"/>
          </w:tcPr>
          <w:p w:rsidR="00014C04" w:rsidRDefault="00FA68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рабочих дня с даты получения замечаний</w:t>
            </w:r>
          </w:p>
        </w:tc>
        <w:tc>
          <w:tcPr>
            <w:tcW w:w="4961" w:type="dxa"/>
          </w:tcPr>
          <w:p w:rsidR="00014C04" w:rsidRDefault="00FA68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реализации с учетом устраненных замечаний Минсельхоза России</w:t>
            </w:r>
          </w:p>
        </w:tc>
        <w:tc>
          <w:tcPr>
            <w:tcW w:w="2268" w:type="dxa"/>
          </w:tcPr>
          <w:p w:rsidR="00014C04" w:rsidRDefault="00FA68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2126" w:type="dxa"/>
          </w:tcPr>
          <w:p w:rsidR="00014C04" w:rsidRDefault="00FA68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 России</w:t>
            </w:r>
          </w:p>
        </w:tc>
        <w:tc>
          <w:tcPr>
            <w:tcW w:w="2268" w:type="dxa"/>
          </w:tcPr>
          <w:p w:rsidR="00014C04" w:rsidRDefault="00FA68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7804" w:rsidRPr="009C500E" w:rsidTr="00D11297">
        <w:tc>
          <w:tcPr>
            <w:tcW w:w="594" w:type="dxa"/>
          </w:tcPr>
          <w:p w:rsidR="00FA680E" w:rsidRDefault="00FA68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08" w:type="dxa"/>
          </w:tcPr>
          <w:p w:rsidR="00FA680E" w:rsidRDefault="00FA68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2022</w:t>
            </w:r>
          </w:p>
        </w:tc>
        <w:tc>
          <w:tcPr>
            <w:tcW w:w="4961" w:type="dxa"/>
          </w:tcPr>
          <w:p w:rsidR="00FA680E" w:rsidRDefault="00FA68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план реализации (предварительно согласованный Минсельхозом России)</w:t>
            </w:r>
          </w:p>
        </w:tc>
        <w:tc>
          <w:tcPr>
            <w:tcW w:w="2268" w:type="dxa"/>
          </w:tcPr>
          <w:p w:rsidR="00FA680E" w:rsidRDefault="00FA68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2126" w:type="dxa"/>
          </w:tcPr>
          <w:p w:rsidR="00FA680E" w:rsidRDefault="00FA68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 России</w:t>
            </w:r>
          </w:p>
        </w:tc>
        <w:tc>
          <w:tcPr>
            <w:tcW w:w="2268" w:type="dxa"/>
          </w:tcPr>
          <w:p w:rsidR="00FA680E" w:rsidRDefault="00FA680E" w:rsidP="009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рабочих дня с даты получения замечаний</w:t>
            </w:r>
          </w:p>
        </w:tc>
      </w:tr>
    </w:tbl>
    <w:p w:rsidR="00FB358F" w:rsidRDefault="00C27A8A" w:rsidP="0032334B">
      <w:pPr>
        <w:jc w:val="both"/>
        <w:rPr>
          <w:rFonts w:ascii="Times New Roman" w:hAnsi="Times New Roman" w:cs="Times New Roman"/>
          <w:sz w:val="24"/>
        </w:rPr>
      </w:pPr>
      <w:r w:rsidRPr="00C27A8A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>Дата может быть изменена по решению Министерства</w:t>
      </w:r>
    </w:p>
    <w:p w:rsidR="0032334B" w:rsidRPr="00C27A8A" w:rsidRDefault="0032334B" w:rsidP="003233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**Материалы формируются (или) представляются с использованием подсистемы «Проекты СОСТ» автоматизированной информационной системы </w:t>
      </w:r>
      <w:r w:rsidR="00A03E00">
        <w:rPr>
          <w:rFonts w:ascii="Times New Roman" w:hAnsi="Times New Roman" w:cs="Times New Roman"/>
          <w:sz w:val="24"/>
        </w:rPr>
        <w:t>цифровых сервисов АПК Минсельхоза России с подтверждением об их представлении письмом в адрес Минсельхоза России (посредством межведомственного электронного документооборота)</w:t>
      </w:r>
    </w:p>
    <w:sectPr w:rsidR="0032334B" w:rsidRPr="00C27A8A" w:rsidSect="00D6400B">
      <w:pgSz w:w="16838" w:h="11906" w:orient="landscape"/>
      <w:pgMar w:top="1134" w:right="850" w:bottom="1134" w:left="1701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686" w:rsidRDefault="00CD7686" w:rsidP="0033127F">
      <w:pPr>
        <w:spacing w:after="0" w:line="240" w:lineRule="auto"/>
      </w:pPr>
      <w:r>
        <w:separator/>
      </w:r>
    </w:p>
  </w:endnote>
  <w:endnote w:type="continuationSeparator" w:id="1">
    <w:p w:rsidR="00CD7686" w:rsidRDefault="00CD7686" w:rsidP="0033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686" w:rsidRDefault="00CD7686" w:rsidP="0033127F">
      <w:pPr>
        <w:spacing w:after="0" w:line="240" w:lineRule="auto"/>
      </w:pPr>
      <w:r>
        <w:separator/>
      </w:r>
    </w:p>
  </w:footnote>
  <w:footnote w:type="continuationSeparator" w:id="1">
    <w:p w:rsidR="00CD7686" w:rsidRDefault="00CD7686" w:rsidP="00331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500E"/>
    <w:rsid w:val="00014C04"/>
    <w:rsid w:val="0012150F"/>
    <w:rsid w:val="0032334B"/>
    <w:rsid w:val="0033127F"/>
    <w:rsid w:val="00491BE1"/>
    <w:rsid w:val="008B1C62"/>
    <w:rsid w:val="009C500E"/>
    <w:rsid w:val="00A03E00"/>
    <w:rsid w:val="00AA7804"/>
    <w:rsid w:val="00AF58D6"/>
    <w:rsid w:val="00B65A5E"/>
    <w:rsid w:val="00C27A8A"/>
    <w:rsid w:val="00C50D39"/>
    <w:rsid w:val="00C60288"/>
    <w:rsid w:val="00CD7686"/>
    <w:rsid w:val="00D11297"/>
    <w:rsid w:val="00D24B91"/>
    <w:rsid w:val="00D414F5"/>
    <w:rsid w:val="00D6400B"/>
    <w:rsid w:val="00DF6AD9"/>
    <w:rsid w:val="00FA680E"/>
    <w:rsid w:val="00FB358F"/>
    <w:rsid w:val="00FB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127F"/>
  </w:style>
  <w:style w:type="paragraph" w:styleId="a6">
    <w:name w:val="footer"/>
    <w:basedOn w:val="a"/>
    <w:link w:val="a7"/>
    <w:uiPriority w:val="99"/>
    <w:semiHidden/>
    <w:unhideWhenUsed/>
    <w:rsid w:val="0033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11</cp:revision>
  <cp:lastPrinted>2021-11-17T04:54:00Z</cp:lastPrinted>
  <dcterms:created xsi:type="dcterms:W3CDTF">2021-11-16T14:06:00Z</dcterms:created>
  <dcterms:modified xsi:type="dcterms:W3CDTF">2021-11-17T07:03:00Z</dcterms:modified>
</cp:coreProperties>
</file>