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Приложение № 1 </w:t>
      </w:r>
    </w:p>
    <w:p>
      <w:pPr>
        <w:pStyle w:val="NoSpacing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Spacing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Информация Министерства агропромышленного комплекса и развития сельских территорий</w:t>
        <w:br/>
        <w:t xml:space="preserve">Ульяновской области о мероприятиях в сфере повышения правовой грамотности </w:t>
      </w:r>
    </w:p>
    <w:p>
      <w:pPr>
        <w:pStyle w:val="NoSpacing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и правосознания граждан в 20</w:t>
      </w:r>
      <w:r>
        <w:rPr>
          <w:rFonts w:ascii="PT Astra Serif" w:hAnsi="PT Astra Serif"/>
          <w:b/>
          <w:sz w:val="28"/>
          <w:szCs w:val="28"/>
        </w:rPr>
        <w:t>20</w:t>
      </w:r>
      <w:r>
        <w:rPr>
          <w:rFonts w:ascii="PT Astra Serif" w:hAnsi="PT Astra Serif"/>
          <w:b/>
          <w:sz w:val="28"/>
          <w:szCs w:val="28"/>
        </w:rPr>
        <w:t xml:space="preserve"> году </w:t>
      </w:r>
    </w:p>
    <w:p>
      <w:pPr>
        <w:pStyle w:val="NoSpacing"/>
        <w:jc w:val="center"/>
        <w:rPr>
          <w:rFonts w:ascii="PT Astra Serif" w:hAnsi="PT Astra Serif"/>
        </w:rPr>
      </w:pPr>
      <w:r>
        <w:rPr/>
      </w:r>
    </w:p>
    <w:p>
      <w:pPr>
        <w:pStyle w:val="NoSpacing"/>
        <w:jc w:val="center"/>
        <w:rPr>
          <w:rFonts w:ascii="PT Astra Serif" w:hAnsi="PT Astra Serif"/>
        </w:rPr>
      </w:pPr>
      <w:r>
        <w:rPr>
          <w:rFonts w:ascii="PT Astra Serif" w:hAnsi="PT Astra Serif"/>
          <w:b w:val="false"/>
          <w:bCs w:val="false"/>
          <w:sz w:val="27"/>
          <w:szCs w:val="27"/>
        </w:rPr>
        <w:t>Таблица 1. Исполнение Плана мероприятий Министерства агропромышленного комплекса и развития сельских территорий Ульяновской области в сфере повышения правовой грамотности и правосознания граждан на 20</w:t>
      </w:r>
      <w:r>
        <w:rPr>
          <w:rFonts w:ascii="PT Astra Serif" w:hAnsi="PT Astra Serif"/>
          <w:b w:val="false"/>
          <w:bCs w:val="false"/>
          <w:sz w:val="27"/>
          <w:szCs w:val="27"/>
        </w:rPr>
        <w:t>20</w:t>
      </w:r>
      <w:r>
        <w:rPr>
          <w:rFonts w:ascii="PT Astra Serif" w:hAnsi="PT Astra Serif"/>
          <w:b w:val="false"/>
          <w:bCs w:val="false"/>
          <w:sz w:val="27"/>
          <w:szCs w:val="27"/>
        </w:rPr>
        <w:t xml:space="preserve"> год </w:t>
      </w:r>
    </w:p>
    <w:tbl>
      <w:tblPr>
        <w:tblW w:w="14550" w:type="dxa"/>
        <w:jc w:val="left"/>
        <w:tblInd w:w="133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450"/>
        <w:gridCol w:w="4035"/>
        <w:gridCol w:w="1470"/>
        <w:gridCol w:w="2430"/>
        <w:gridCol w:w="2895"/>
        <w:gridCol w:w="3269"/>
      </w:tblGrid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-57" w:right="-57" w:hanging="0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</w:p>
          <w:p>
            <w:pPr>
              <w:pStyle w:val="NoSpacing"/>
              <w:widowControl/>
              <w:bidi w:val="0"/>
              <w:spacing w:before="0" w:after="0"/>
              <w:ind w:left="-57" w:right="-57" w:hanging="0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п/п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Наименование </w:t>
              <w:br/>
              <w:t>и содержание мероприятия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-57" w:right="0" w:hanging="0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Дата проведения</w:t>
            </w:r>
          </w:p>
          <w:p>
            <w:pPr>
              <w:pStyle w:val="NoSpacing"/>
              <w:widowControl/>
              <w:bidi w:val="0"/>
              <w:spacing w:before="0" w:after="0"/>
              <w:ind w:left="-113" w:right="-113" w:hanging="0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Категории граждан, в отношении которых проведено мероприятие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Количество граждан, </w:t>
              <w:br/>
              <w:t>в отношении которых проведено мероприя-тие (в том числе</w:t>
              <w:br/>
              <w:t>по категориям граждан)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Значение иного показателя, характеризующего охват мероприятия (количество выступлений, уроков, публикаций и другое)</w:t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Консультирование индивидуальных предпринимателей и представите-лей организаций (сельскохозяйст-венных производителей) по вопро-сам оказания государственной под-держки, по вопросам подготовки исковых заявлений в суд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-57" w:right="0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Один раз</w:t>
              <w:br/>
              <w:t xml:space="preserve">в неделю проводилось консульти-рование граждан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физические лица,  индивидуальные предприниматели, представители сельскохозяйствен-ных товаропроиз-водителей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42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Проведение дней открытых дверей</w:t>
              <w:br/>
              <w:t>в Министерстве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граждане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Консультирование граждан по воп-росам предоставления мер государ-ственной поддержки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/>
              <w:bidi w:val="0"/>
              <w:ind w:left="-57" w:right="0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мере необходи-мости</w:t>
            </w:r>
          </w:p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неопределённая категория граждан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52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4.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Проведение дня бесплатной юридической помощи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15.03.2019</w:t>
            </w:r>
          </w:p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31.05.2019</w:t>
            </w:r>
          </w:p>
          <w:p>
            <w:pPr>
              <w:pStyle w:val="NoSpacing"/>
              <w:jc w:val="center"/>
              <w:rPr>
                <w:rFonts w:ascii="PT Astra Serif" w:hAnsi="PT Astra Serif"/>
              </w:rPr>
            </w:pPr>
            <w:bookmarkStart w:id="0" w:name="__DdeLink__6723_418740611311"/>
            <w:r>
              <w:rPr>
                <w:rFonts w:ascii="PT Astra Serif" w:hAnsi="PT Astra Serif"/>
                <w:sz w:val="24"/>
                <w:szCs w:val="24"/>
              </w:rPr>
              <w:t>2</w:t>
            </w:r>
            <w:bookmarkEnd w:id="0"/>
            <w:r>
              <w:rPr>
                <w:rFonts w:ascii="PT Astra Serif" w:hAnsi="PT Astra Serif"/>
                <w:sz w:val="24"/>
                <w:szCs w:val="24"/>
              </w:rPr>
              <w:t>7.09.2019</w:t>
            </w:r>
          </w:p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12.12.2019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неопределённая категория граждан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5.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57" w:hanging="0"/>
              <w:jc w:val="left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Проведение семинар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ов с работника-ми Министерства 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по вопросам со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б-людения требований антикорруп-ционного законодательства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15.06.2020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02.12.2020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неопределённая категория граждан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>
      <w:pPr>
        <w:pStyle w:val="NoSpacing"/>
        <w:jc w:val="center"/>
        <w:rPr>
          <w:rFonts w:ascii="PT Astra Serif" w:hAnsi="PT Astra Serif"/>
        </w:rPr>
      </w:pPr>
      <w:r>
        <w:rPr>
          <w:rFonts w:ascii="PT Astra Serif" w:hAnsi="PT Astra Serif"/>
          <w:b w:val="false"/>
          <w:bCs w:val="false"/>
          <w:sz w:val="27"/>
          <w:szCs w:val="27"/>
        </w:rPr>
        <w:t>Таблица 2. Информация о выпущенных на территории Ульяновской области информационно-справочных материалах</w:t>
        <w:br/>
        <w:t>по наиболее актуальным и проблемным вопросам, касающимся реализации и защиты прав граждан</w:t>
        <w:br/>
        <w:t>в курируемой сфере (брошюры, памятки, буклеты и т.п.)</w:t>
      </w:r>
    </w:p>
    <w:p>
      <w:pPr>
        <w:pStyle w:val="NoSpacing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tbl>
      <w:tblPr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674"/>
        <w:gridCol w:w="2834"/>
        <w:gridCol w:w="2693"/>
        <w:gridCol w:w="4894"/>
        <w:gridCol w:w="3691"/>
      </w:tblGrid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Формат</w:t>
              <w:br/>
              <w:t>и наименование информационно-справочного материала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Содержание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информационно-справочного материала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Тираж (количество) выпущенного информационно-справочного материала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Территория (места) распространения информационно-справочного материала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>
      <w:pPr>
        <w:pStyle w:val="NoSpacing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Spacing"/>
        <w:jc w:val="center"/>
        <w:rPr>
          <w:rFonts w:ascii="PT Astra Serif" w:hAnsi="PT Astra Serif"/>
        </w:rPr>
      </w:pPr>
      <w:r>
        <w:rPr>
          <w:rFonts w:ascii="PT Astra Serif" w:hAnsi="PT Astra Serif"/>
          <w:b w:val="false"/>
          <w:bCs w:val="false"/>
          <w:sz w:val="27"/>
          <w:szCs w:val="27"/>
        </w:rPr>
        <w:t>Таблица 3. Опубликованные в средствах массовой информации материалы о наиболее актуальных и проблемных событиях</w:t>
        <w:br/>
        <w:t>в правовой сфере, в том числе об изменениях в законодательстве Российской Федерации и Ульяновской области</w:t>
        <w:br/>
        <w:t>в курируемой сфере</w:t>
      </w:r>
    </w:p>
    <w:p>
      <w:pPr>
        <w:pStyle w:val="NoSpacing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tbl>
      <w:tblPr>
        <w:tblW w:w="147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675"/>
        <w:gridCol w:w="5238"/>
        <w:gridCol w:w="5110"/>
        <w:gridCol w:w="3686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п/п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Наименование материала о наиболее актуальных и проблемных событиях </w:t>
              <w:br/>
              <w:t xml:space="preserve">в правовой сфере, в том числе </w:t>
              <w:br/>
              <w:t>об изменениях в законодательстве Российской Федерации и Ульяновской области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Сведения о средствах массовой информации, в котором опубликован материал (наименование, номер </w:t>
              <w:br/>
              <w:t>и другое)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Дата публикации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материала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>
      <w:pPr>
        <w:pStyle w:val="NoSpacing"/>
        <w:jc w:val="right"/>
        <w:rPr>
          <w:rFonts w:ascii="PT Astra Serif" w:hAnsi="PT Astra Serif"/>
        </w:rPr>
      </w:pPr>
      <w:r>
        <w:rPr/>
      </w:r>
    </w:p>
    <w:sectPr>
      <w:headerReference w:type="default" r:id="rId2"/>
      <w:headerReference w:type="first" r:id="rId3"/>
      <w:type w:val="nextPage"/>
      <w:pgSz w:orient="landscape" w:w="16838" w:h="11906"/>
      <w:pgMar w:left="1134" w:right="1134" w:header="709" w:top="1268" w:footer="0" w:bottom="568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Tahoma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Sans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spacing w:before="0" w:after="200"/>
      <w:jc w:val="center"/>
      <w:rPr/>
    </w:pPr>
    <w:r>
      <w:rPr>
        <w:rFonts w:ascii="Times New Roman" w:hAnsi="Times New Roman"/>
        <w:sz w:val="24"/>
        <w:szCs w:val="24"/>
      </w:rPr>
      <w:fldChar w:fldCharType="begin"/>
    </w:r>
    <w:r>
      <w:rPr>
        <w:sz w:val="24"/>
        <w:szCs w:val="24"/>
        <w:rFonts w:ascii="Times New Roman" w:hAnsi="Times New Roman"/>
      </w:rPr>
      <w:instrText> PAGE </w:instrText>
    </w:r>
    <w:r>
      <w:rPr>
        <w:sz w:val="24"/>
        <w:szCs w:val="24"/>
        <w:rFonts w:ascii="Times New Roman" w:hAnsi="Times New Roman"/>
      </w:rPr>
      <w:fldChar w:fldCharType="separate"/>
    </w:r>
    <w:r>
      <w:rPr>
        <w:sz w:val="24"/>
        <w:szCs w:val="24"/>
        <w:rFonts w:ascii="Times New Roman" w:hAnsi="Times New Roman"/>
      </w:rPr>
      <w:t>2</w:t>
    </w:r>
    <w:r>
      <w:rPr>
        <w:sz w:val="24"/>
        <w:szCs w:val="24"/>
        <w:rFonts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spacing w:before="0" w:after="20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5d6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Style17"/>
    <w:next w:val="Style18"/>
    <w:qFormat/>
    <w:pPr>
      <w:spacing w:before="140" w:after="120"/>
      <w:outlineLvl w:val="2"/>
    </w:pPr>
    <w:rPr>
      <w:rFonts w:ascii="Liberation Serif" w:hAnsi="Liberation Serif" w:eastAsia="Tahoma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locked/>
    <w:rsid w:val="006763f7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rsid w:val="00dd0b89"/>
    <w:rPr>
      <w:rFonts w:cs="Times New Roman"/>
      <w:color w:val="0000FF"/>
      <w:u w:val="single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Spacing">
    <w:name w:val="No Spacing"/>
    <w:uiPriority w:val="99"/>
    <w:qFormat/>
    <w:rsid w:val="00ca3b7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qFormat/>
    <w:rsid w:val="006763f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pPr>
      <w:suppressLineNumbers/>
      <w:tabs>
        <w:tab w:val="clear" w:pos="708"/>
        <w:tab w:val="center" w:pos="7285" w:leader="none"/>
        <w:tab w:val="right" w:pos="1457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ca3b7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7112</TotalTime>
  <Application>LibreOffice/6.4.6.2$Linux_X86_64 LibreOffice_project/40$Build-2</Application>
  <Pages>2</Pages>
  <Words>340</Words>
  <Characters>2430</Characters>
  <CharactersWithSpaces>2701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2018-09-05T12:08:00Z</dcterms:created>
  <dc:creator>Козина Марина Константиновна</dc:creator>
  <dc:description/>
  <dc:language>ru-RU</dc:language>
  <cp:lastModifiedBy/>
  <cp:lastPrinted>2021-01-19T15:42:19Z</cp:lastPrinted>
  <dcterms:modified xsi:type="dcterms:W3CDTF">2021-01-19T15:54:06Z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