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07" w:rsidRDefault="006D49F8">
      <w:pPr>
        <w:spacing w:after="0" w:line="240" w:lineRule="auto"/>
        <w:contextualSpacing/>
        <w:jc w:val="center"/>
      </w:pPr>
      <w:r>
        <w:rPr>
          <w:rFonts w:ascii="PT Astra Serif" w:hAnsi="PT Astra Serif"/>
          <w:b/>
          <w:sz w:val="28"/>
          <w:szCs w:val="28"/>
          <w:lang w:eastAsia="ru-RU"/>
        </w:rPr>
        <w:t>Объявление о проведении конкурсного</w:t>
      </w:r>
      <w:r>
        <w:rPr>
          <w:rFonts w:ascii="PT Astra Serif" w:hAnsi="PT Astra Serif"/>
          <w:sz w:val="28"/>
          <w:szCs w:val="28"/>
          <w:lang w:eastAsia="ru-RU"/>
        </w:rPr>
        <w:t xml:space="preserve"> </w:t>
      </w:r>
      <w:r>
        <w:rPr>
          <w:rFonts w:ascii="PT Astra Serif" w:hAnsi="PT Astra Serif"/>
          <w:b/>
          <w:sz w:val="28"/>
          <w:szCs w:val="28"/>
          <w:lang w:eastAsia="ru-RU"/>
        </w:rPr>
        <w:t>отбора</w:t>
      </w:r>
      <w:r>
        <w:rPr>
          <w:rFonts w:ascii="PT Astra Serif" w:hAnsi="PT Astra Serif"/>
          <w:sz w:val="28"/>
          <w:szCs w:val="28"/>
          <w:lang w:eastAsia="ru-RU"/>
        </w:rPr>
        <w:br/>
        <w:t xml:space="preserve">крестьянских (фермерских) хозяйств или индивидуальных предпринимателей, а также граждан для участия в реализации мероприятия по государственной программе </w:t>
      </w:r>
      <w:r>
        <w:rPr>
          <w:rFonts w:ascii="PT Astra Serif" w:hAnsi="PT Astra Serif"/>
          <w:sz w:val="28"/>
          <w:szCs w:val="28"/>
        </w:rPr>
        <w:t>Ульяновской области</w:t>
      </w:r>
      <w:r>
        <w:rPr>
          <w:rFonts w:ascii="PT Astra Serif" w:hAnsi="PT Astra Serif"/>
          <w:sz w:val="28"/>
          <w:szCs w:val="28"/>
          <w:lang w:eastAsia="ru-RU"/>
        </w:rPr>
        <w:t xml:space="preserve"> «Р</w:t>
      </w:r>
      <w:r>
        <w:rPr>
          <w:rFonts w:ascii="PT Astra Serif" w:hAnsi="PT Astra Serif"/>
          <w:sz w:val="28"/>
          <w:szCs w:val="28"/>
        </w:rPr>
        <w:t>азвитие агропромышленного комплекса, сельских территорий и регулирование рынков сельскохозяйственной продукции, сырья и продовольствия</w:t>
      </w:r>
      <w:r>
        <w:rPr>
          <w:rFonts w:ascii="PT Astra Serif" w:hAnsi="PT Astra Serif"/>
          <w:sz w:val="28"/>
          <w:szCs w:val="28"/>
          <w:lang w:eastAsia="ru-RU"/>
        </w:rPr>
        <w:t>»</w:t>
      </w:r>
    </w:p>
    <w:p w:rsidR="00661007" w:rsidRDefault="006D49F8">
      <w:pPr>
        <w:spacing w:after="0" w:line="240" w:lineRule="auto"/>
        <w:contextualSpacing/>
        <w:jc w:val="center"/>
      </w:pPr>
      <w:r>
        <w:rPr>
          <w:rFonts w:ascii="PT Astra Serif" w:hAnsi="PT Astra Serif"/>
          <w:sz w:val="28"/>
          <w:szCs w:val="28"/>
          <w:lang w:eastAsia="ru-RU"/>
        </w:rPr>
        <w:t xml:space="preserve">на получение грантов </w:t>
      </w:r>
      <w:r>
        <w:rPr>
          <w:rFonts w:ascii="PT Astra Serif" w:hAnsi="PT Astra Serif"/>
          <w:sz w:val="28"/>
          <w:szCs w:val="28"/>
        </w:rPr>
        <w:t>в форме субсидий из областного бюджета Ульяновской области в целях финансового обеспечения части их затрат, связанных с реализацией проекта создания и (или) развития хозяйства</w:t>
      </w:r>
    </w:p>
    <w:p w:rsidR="00661007" w:rsidRDefault="006D49F8">
      <w:pPr>
        <w:spacing w:after="0" w:line="240" w:lineRule="auto"/>
        <w:contextualSpacing/>
        <w:jc w:val="center"/>
      </w:pPr>
      <w:r>
        <w:rPr>
          <w:rFonts w:ascii="PT Astra Serif" w:hAnsi="PT Astra Serif"/>
          <w:sz w:val="28"/>
          <w:szCs w:val="28"/>
        </w:rPr>
        <w:t>(далее – проект «</w:t>
      </w:r>
      <w:proofErr w:type="spellStart"/>
      <w:r>
        <w:rPr>
          <w:rFonts w:ascii="PT Astra Serif" w:hAnsi="PT Astra Serif"/>
          <w:sz w:val="28"/>
          <w:szCs w:val="28"/>
        </w:rPr>
        <w:t>Агростартап</w:t>
      </w:r>
      <w:proofErr w:type="spellEnd"/>
      <w:proofErr w:type="gramStart"/>
      <w:r>
        <w:rPr>
          <w:rFonts w:ascii="PT Astra Serif" w:hAnsi="PT Astra Serif"/>
          <w:sz w:val="28"/>
          <w:szCs w:val="28"/>
        </w:rPr>
        <w:t xml:space="preserve">») </w:t>
      </w:r>
      <w:r>
        <w:rPr>
          <w:rFonts w:ascii="PT Astra Serif" w:hAnsi="PT Astra Serif"/>
          <w:sz w:val="28"/>
          <w:szCs w:val="28"/>
          <w:lang w:eastAsia="ru-RU"/>
        </w:rPr>
        <w:t xml:space="preserve"> и</w:t>
      </w:r>
      <w:proofErr w:type="gramEnd"/>
      <w:r>
        <w:rPr>
          <w:rFonts w:ascii="PT Astra Serif" w:hAnsi="PT Astra Serif"/>
          <w:sz w:val="28"/>
          <w:szCs w:val="28"/>
          <w:lang w:eastAsia="ru-RU"/>
        </w:rPr>
        <w:t xml:space="preserve"> требованиях, предъявляемых к заявителям в 202</w:t>
      </w:r>
      <w:r w:rsidR="007D36CF">
        <w:rPr>
          <w:rFonts w:ascii="PT Astra Serif" w:hAnsi="PT Astra Serif"/>
          <w:sz w:val="28"/>
          <w:szCs w:val="28"/>
          <w:lang w:eastAsia="ru-RU"/>
        </w:rPr>
        <w:t>4</w:t>
      </w:r>
      <w:r>
        <w:rPr>
          <w:rFonts w:ascii="PT Astra Serif" w:hAnsi="PT Astra Serif"/>
          <w:sz w:val="28"/>
          <w:szCs w:val="28"/>
          <w:lang w:eastAsia="ru-RU"/>
        </w:rPr>
        <w:t xml:space="preserve"> году </w:t>
      </w:r>
    </w:p>
    <w:p w:rsidR="00661007" w:rsidRDefault="00661007">
      <w:pPr>
        <w:spacing w:after="0" w:line="240" w:lineRule="auto"/>
        <w:contextualSpacing/>
        <w:jc w:val="center"/>
        <w:rPr>
          <w:rFonts w:ascii="PT Astra Serif" w:hAnsi="PT Astra Serif"/>
          <w:sz w:val="28"/>
          <w:szCs w:val="28"/>
          <w:highlight w:val="yellow"/>
          <w:lang w:eastAsia="ru-RU"/>
        </w:rPr>
      </w:pP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Организатор конкурса:</w:t>
      </w:r>
      <w:r>
        <w:rPr>
          <w:rFonts w:ascii="PT Astra Serif" w:hAnsi="PT Astra Serif"/>
          <w:sz w:val="28"/>
          <w:szCs w:val="28"/>
        </w:rPr>
        <w:t xml:space="preserve"> Министерство агропромышленного комплекса и развития сельских территорий Ульяновской области (далее – Министерство)</w:t>
      </w:r>
      <w:r>
        <w:rPr>
          <w:rFonts w:ascii="PT Astra Serif" w:hAnsi="PT Astra Serif"/>
          <w:sz w:val="28"/>
          <w:szCs w:val="28"/>
          <w:lang w:eastAsia="ru-RU"/>
        </w:rPr>
        <w:t>.</w:t>
      </w: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Адрес:</w:t>
      </w:r>
      <w:r>
        <w:rPr>
          <w:rFonts w:ascii="PT Astra Serif" w:hAnsi="PT Astra Serif"/>
          <w:sz w:val="28"/>
          <w:szCs w:val="28"/>
        </w:rPr>
        <w:t xml:space="preserve"> г.Ульяновск, ул.Радищева, 5</w:t>
      </w:r>
    </w:p>
    <w:p w:rsidR="00661007" w:rsidRDefault="006D49F8">
      <w:pPr>
        <w:spacing w:after="0" w:line="240" w:lineRule="auto"/>
        <w:ind w:firstLine="709"/>
        <w:contextualSpacing/>
        <w:jc w:val="both"/>
        <w:rPr>
          <w:rFonts w:ascii="PT Astra Serif" w:hAnsi="PT Astra Serif"/>
          <w:b/>
          <w:sz w:val="28"/>
          <w:szCs w:val="28"/>
        </w:rPr>
      </w:pPr>
      <w:r>
        <w:rPr>
          <w:rFonts w:ascii="PT Astra Serif" w:hAnsi="PT Astra Serif"/>
          <w:b/>
          <w:sz w:val="28"/>
          <w:szCs w:val="28"/>
        </w:rPr>
        <w:t>Адрес электронной почты:</w:t>
      </w:r>
      <w:r>
        <w:rPr>
          <w:rFonts w:ascii="PT Astra Serif" w:hAnsi="PT Astra Serif"/>
          <w:sz w:val="28"/>
          <w:szCs w:val="28"/>
        </w:rPr>
        <w:t xml:space="preserve"> </w:t>
      </w:r>
      <w:proofErr w:type="spellStart"/>
      <w:r>
        <w:rPr>
          <w:rFonts w:ascii="PT Astra Serif" w:hAnsi="PT Astra Serif"/>
          <w:sz w:val="28"/>
          <w:szCs w:val="28"/>
          <w:lang w:val="en-US"/>
        </w:rPr>
        <w:t>ul</w:t>
      </w:r>
      <w:proofErr w:type="spellEnd"/>
      <w:r>
        <w:rPr>
          <w:rFonts w:ascii="PT Astra Serif" w:hAnsi="PT Astra Serif"/>
          <w:sz w:val="28"/>
          <w:szCs w:val="28"/>
        </w:rPr>
        <w:t>.</w:t>
      </w:r>
      <w:proofErr w:type="spellStart"/>
      <w:r>
        <w:rPr>
          <w:rFonts w:ascii="PT Astra Serif" w:hAnsi="PT Astra Serif"/>
          <w:sz w:val="28"/>
          <w:szCs w:val="28"/>
          <w:lang w:val="en-US"/>
        </w:rPr>
        <w:t>priroda</w:t>
      </w:r>
      <w:proofErr w:type="spellEnd"/>
      <w:r>
        <w:rPr>
          <w:rFonts w:ascii="PT Astra Serif" w:hAnsi="PT Astra Serif"/>
          <w:sz w:val="28"/>
          <w:szCs w:val="28"/>
        </w:rPr>
        <w:t>@</w:t>
      </w:r>
      <w:r>
        <w:rPr>
          <w:rFonts w:ascii="PT Astra Serif" w:hAnsi="PT Astra Serif"/>
          <w:sz w:val="28"/>
          <w:szCs w:val="28"/>
          <w:lang w:val="en-US"/>
        </w:rPr>
        <w:t>mcx</w:t>
      </w:r>
      <w:r>
        <w:rPr>
          <w:rFonts w:ascii="PT Astra Serif" w:hAnsi="PT Astra Serif"/>
          <w:sz w:val="28"/>
          <w:szCs w:val="28"/>
        </w:rPr>
        <w:t>73.</w:t>
      </w:r>
      <w:proofErr w:type="spellStart"/>
      <w:r>
        <w:rPr>
          <w:rFonts w:ascii="PT Astra Serif" w:hAnsi="PT Astra Serif"/>
          <w:sz w:val="28"/>
          <w:szCs w:val="28"/>
          <w:lang w:val="en-US"/>
        </w:rPr>
        <w:t>ru</w:t>
      </w:r>
      <w:proofErr w:type="spellEnd"/>
    </w:p>
    <w:p w:rsidR="00661007" w:rsidRDefault="006D49F8">
      <w:pPr>
        <w:spacing w:after="0" w:line="240" w:lineRule="auto"/>
        <w:ind w:firstLine="709"/>
        <w:contextualSpacing/>
        <w:jc w:val="both"/>
      </w:pPr>
      <w:r>
        <w:rPr>
          <w:rFonts w:ascii="PT Astra Serif" w:hAnsi="PT Astra Serif"/>
          <w:b/>
          <w:sz w:val="28"/>
          <w:szCs w:val="28"/>
        </w:rPr>
        <w:t xml:space="preserve">Официальный сайт: </w:t>
      </w:r>
      <w:hyperlink r:id="rId4">
        <w:r>
          <w:rPr>
            <w:rStyle w:val="-"/>
            <w:rFonts w:ascii="PT Astra Serif" w:hAnsi="PT Astra Serif" w:cs="Arial"/>
            <w:sz w:val="28"/>
            <w:szCs w:val="28"/>
            <w:shd w:val="clear" w:color="auto" w:fill="FFFFFF"/>
            <w:lang w:val="en-US"/>
          </w:rPr>
          <w:t>https</w:t>
        </w:r>
        <w:r>
          <w:rPr>
            <w:rStyle w:val="-"/>
            <w:rFonts w:ascii="PT Astra Serif" w:hAnsi="PT Astra Serif" w:cs="Arial"/>
            <w:sz w:val="28"/>
            <w:szCs w:val="28"/>
            <w:shd w:val="clear" w:color="auto" w:fill="FFFFFF"/>
          </w:rPr>
          <w:t>://</w:t>
        </w:r>
        <w:r>
          <w:rPr>
            <w:rStyle w:val="-"/>
            <w:rFonts w:ascii="PT Astra Serif" w:hAnsi="PT Astra Serif" w:cs="Arial"/>
            <w:sz w:val="28"/>
            <w:szCs w:val="28"/>
            <w:shd w:val="clear" w:color="auto" w:fill="FFFFFF"/>
            <w:lang w:val="en-US"/>
          </w:rPr>
          <w:t>mcx</w:t>
        </w:r>
        <w:r>
          <w:rPr>
            <w:rStyle w:val="-"/>
            <w:rFonts w:ascii="PT Astra Serif" w:hAnsi="PT Astra Serif" w:cs="Arial"/>
            <w:sz w:val="28"/>
            <w:szCs w:val="28"/>
            <w:shd w:val="clear" w:color="auto" w:fill="FFFFFF"/>
          </w:rPr>
          <w:t>73.</w:t>
        </w:r>
        <w:proofErr w:type="spellStart"/>
        <w:r>
          <w:rPr>
            <w:rStyle w:val="-"/>
            <w:rFonts w:ascii="PT Astra Serif" w:hAnsi="PT Astra Serif" w:cs="Arial"/>
            <w:sz w:val="28"/>
            <w:szCs w:val="28"/>
            <w:shd w:val="clear" w:color="auto" w:fill="FFFFFF"/>
            <w:lang w:val="en-US"/>
          </w:rPr>
          <w:t>ru</w:t>
        </w:r>
        <w:proofErr w:type="spellEnd"/>
      </w:hyperlink>
      <w:r>
        <w:rPr>
          <w:rFonts w:ascii="PT Astra Serif" w:hAnsi="PT Astra Serif"/>
          <w:color w:val="00B0F0"/>
          <w:sz w:val="28"/>
          <w:szCs w:val="28"/>
        </w:rPr>
        <w:t>.</w:t>
      </w:r>
    </w:p>
    <w:p w:rsidR="00661007" w:rsidRDefault="006D49F8">
      <w:pPr>
        <w:spacing w:after="0" w:line="240" w:lineRule="auto"/>
        <w:ind w:firstLine="709"/>
        <w:contextualSpacing/>
        <w:jc w:val="both"/>
        <w:rPr>
          <w:rStyle w:val="-"/>
          <w:rFonts w:ascii="PT Astra Serif" w:hAnsi="PT Astra Serif"/>
          <w:sz w:val="28"/>
          <w:szCs w:val="28"/>
        </w:rPr>
      </w:pPr>
      <w:r>
        <w:rPr>
          <w:rFonts w:ascii="PT Astra Serif" w:hAnsi="PT Astra Serif"/>
          <w:b/>
          <w:sz w:val="28"/>
          <w:szCs w:val="28"/>
        </w:rPr>
        <w:t>Страниц</w:t>
      </w:r>
      <w:r w:rsidR="00677C61">
        <w:rPr>
          <w:rFonts w:ascii="PT Astra Serif" w:hAnsi="PT Astra Serif"/>
          <w:b/>
          <w:sz w:val="28"/>
          <w:szCs w:val="28"/>
        </w:rPr>
        <w:t>ы</w:t>
      </w:r>
      <w:r>
        <w:rPr>
          <w:rFonts w:ascii="PT Astra Serif" w:hAnsi="PT Astra Serif"/>
          <w:b/>
          <w:sz w:val="28"/>
          <w:szCs w:val="28"/>
        </w:rPr>
        <w:t xml:space="preserve"> официального сайта, на котором обеспечивается проведение конкурсного отбора</w:t>
      </w:r>
      <w:r w:rsidR="00677C61">
        <w:rPr>
          <w:rFonts w:ascii="PT Astra Serif" w:hAnsi="PT Astra Serif"/>
          <w:b/>
          <w:sz w:val="28"/>
          <w:szCs w:val="28"/>
        </w:rPr>
        <w:t>:</w:t>
      </w:r>
      <w:r>
        <w:rPr>
          <w:rFonts w:ascii="PT Astra Serif" w:hAnsi="PT Astra Serif"/>
          <w:color w:val="00B0F0"/>
          <w:sz w:val="28"/>
          <w:szCs w:val="28"/>
        </w:rPr>
        <w:t xml:space="preserve"> </w:t>
      </w:r>
      <w:hyperlink r:id="rId5">
        <w:r>
          <w:rPr>
            <w:rStyle w:val="-"/>
            <w:rFonts w:ascii="PT Astra Serif" w:hAnsi="PT Astra Serif"/>
            <w:sz w:val="28"/>
            <w:szCs w:val="28"/>
          </w:rPr>
          <w:t>https://mcx73.ru/activity/the-implementation-of-national-projects/fp-create-a-support-system-for-farmers-and-development-of-rural-societies/</w:t>
        </w:r>
      </w:hyperlink>
    </w:p>
    <w:p w:rsidR="00677C61" w:rsidRPr="00677C61" w:rsidRDefault="00677C61">
      <w:pPr>
        <w:spacing w:after="0" w:line="240" w:lineRule="auto"/>
        <w:ind w:firstLine="709"/>
        <w:contextualSpacing/>
        <w:jc w:val="both"/>
        <w:rPr>
          <w:b/>
        </w:rPr>
      </w:pPr>
      <w:r w:rsidRPr="00677C61">
        <w:rPr>
          <w:rStyle w:val="-"/>
          <w:rFonts w:ascii="PT Astra Serif" w:hAnsi="PT Astra Serif"/>
          <w:b/>
          <w:color w:val="auto"/>
          <w:sz w:val="28"/>
          <w:szCs w:val="28"/>
          <w:u w:val="none"/>
        </w:rPr>
        <w:t>Страница единого портала, на котором обеспечивается проведение конкурсного отбора</w:t>
      </w:r>
      <w:r>
        <w:rPr>
          <w:rStyle w:val="-"/>
          <w:rFonts w:ascii="PT Astra Serif" w:hAnsi="PT Astra Serif"/>
          <w:b/>
          <w:color w:val="auto"/>
          <w:sz w:val="28"/>
          <w:szCs w:val="28"/>
          <w:u w:val="none"/>
        </w:rPr>
        <w:t xml:space="preserve">: </w:t>
      </w:r>
      <w:r w:rsidRPr="001071A6">
        <w:rPr>
          <w:rStyle w:val="-"/>
          <w:rFonts w:ascii="PT Astra Serif" w:hAnsi="PT Astra Serif"/>
          <w:sz w:val="28"/>
          <w:szCs w:val="28"/>
        </w:rPr>
        <w:t>https://promote.budget.gov.ru/m-data/minfin/selections</w:t>
      </w:r>
    </w:p>
    <w:p w:rsidR="00661007" w:rsidRDefault="006D49F8">
      <w:pPr>
        <w:spacing w:after="0" w:line="240" w:lineRule="auto"/>
        <w:ind w:firstLine="709"/>
        <w:contextualSpacing/>
        <w:jc w:val="both"/>
      </w:pPr>
      <w:r>
        <w:rPr>
          <w:rFonts w:ascii="PT Astra Serif" w:hAnsi="PT Astra Serif"/>
          <w:sz w:val="28"/>
          <w:szCs w:val="28"/>
        </w:rPr>
        <w:t>Конкурс проводится в соответствии с постановлением Правительства Ульяновской области от 23.05.2019 № 233-П «О некоторых мерах направленных на обеспечение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w:t>
      </w:r>
      <w:r>
        <w:rPr>
          <w:rFonts w:ascii="PT Astra Serif" w:hAnsi="PT Astra Serif"/>
          <w:sz w:val="28"/>
          <w:szCs w:val="28"/>
        </w:rPr>
        <w:br/>
        <w:t>и поддержка индивидуальной предпринимательской инициативы»</w:t>
      </w:r>
      <w:r>
        <w:rPr>
          <w:rFonts w:ascii="PT Astra Serif" w:hAnsi="PT Astra Serif"/>
          <w:sz w:val="28"/>
          <w:szCs w:val="28"/>
        </w:rPr>
        <w:br/>
        <w:t>об утверждении «Правил предоставления крестьянским (фермерским) хозяйствам или индивидуальным предпринимателям, а также гражданам грантов в форме субсидий из областного бюджета Ульяновской области</w:t>
      </w:r>
      <w:r>
        <w:rPr>
          <w:rFonts w:ascii="PT Astra Serif" w:hAnsi="PT Astra Serif"/>
          <w:sz w:val="28"/>
          <w:szCs w:val="28"/>
        </w:rPr>
        <w:br/>
        <w:t>в целях финансового обеспечения части их затрат на реализацию проекта «</w:t>
      </w:r>
      <w:proofErr w:type="spellStart"/>
      <w:r>
        <w:rPr>
          <w:rFonts w:ascii="PT Astra Serif" w:hAnsi="PT Astra Serif"/>
          <w:sz w:val="28"/>
          <w:szCs w:val="28"/>
        </w:rPr>
        <w:t>Агростартап</w:t>
      </w:r>
      <w:proofErr w:type="spellEnd"/>
      <w:r>
        <w:rPr>
          <w:rFonts w:ascii="PT Astra Serif" w:hAnsi="PT Astra Serif"/>
          <w:sz w:val="28"/>
          <w:szCs w:val="28"/>
        </w:rPr>
        <w:t>» (далее – Правила).</w:t>
      </w:r>
    </w:p>
    <w:p w:rsidR="00661007" w:rsidRDefault="006D49F8">
      <w:pPr>
        <w:spacing w:after="0" w:line="240" w:lineRule="auto"/>
        <w:ind w:firstLine="709"/>
        <w:contextualSpacing/>
        <w:jc w:val="both"/>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t xml:space="preserve">Дата начала приема документов: </w:t>
      </w:r>
      <w:r>
        <w:rPr>
          <w:rFonts w:ascii="PT Astra Serif" w:eastAsia="Times New Roman" w:hAnsi="PT Astra Serif"/>
          <w:bCs/>
          <w:sz w:val="28"/>
          <w:szCs w:val="28"/>
          <w:lang w:eastAsia="ru-RU"/>
        </w:rPr>
        <w:t>«</w:t>
      </w:r>
      <w:r w:rsidR="007D36CF">
        <w:rPr>
          <w:rFonts w:ascii="PT Astra Serif" w:eastAsia="Times New Roman" w:hAnsi="PT Astra Serif"/>
          <w:bCs/>
          <w:sz w:val="28"/>
          <w:szCs w:val="28"/>
          <w:lang w:eastAsia="ru-RU"/>
        </w:rPr>
        <w:t>24</w:t>
      </w:r>
      <w:r>
        <w:rPr>
          <w:rFonts w:ascii="PT Astra Serif" w:eastAsia="Times New Roman" w:hAnsi="PT Astra Serif"/>
          <w:bCs/>
          <w:sz w:val="28"/>
          <w:szCs w:val="28"/>
          <w:lang w:eastAsia="ru-RU"/>
        </w:rPr>
        <w:t xml:space="preserve">» </w:t>
      </w:r>
      <w:r w:rsidR="007D36CF">
        <w:rPr>
          <w:rFonts w:ascii="PT Astra Serif" w:eastAsia="Times New Roman" w:hAnsi="PT Astra Serif"/>
          <w:bCs/>
          <w:sz w:val="28"/>
          <w:szCs w:val="28"/>
          <w:lang w:eastAsia="ru-RU"/>
        </w:rPr>
        <w:t>июня</w:t>
      </w:r>
      <w:r>
        <w:rPr>
          <w:rFonts w:ascii="PT Astra Serif" w:eastAsia="Times New Roman" w:hAnsi="PT Astra Serif"/>
          <w:bCs/>
          <w:sz w:val="28"/>
          <w:szCs w:val="28"/>
          <w:lang w:eastAsia="ru-RU"/>
        </w:rPr>
        <w:t xml:space="preserve"> 202</w:t>
      </w:r>
      <w:r w:rsidR="007D36CF">
        <w:rPr>
          <w:rFonts w:ascii="PT Astra Serif" w:eastAsia="Times New Roman" w:hAnsi="PT Astra Serif"/>
          <w:bCs/>
          <w:sz w:val="28"/>
          <w:szCs w:val="28"/>
          <w:lang w:eastAsia="ru-RU"/>
        </w:rPr>
        <w:t>4</w:t>
      </w:r>
      <w:r>
        <w:rPr>
          <w:rFonts w:ascii="PT Astra Serif" w:eastAsia="Times New Roman" w:hAnsi="PT Astra Serif"/>
          <w:bCs/>
          <w:sz w:val="28"/>
          <w:szCs w:val="28"/>
          <w:lang w:eastAsia="ru-RU"/>
        </w:rPr>
        <w:t xml:space="preserve"> </w:t>
      </w:r>
    </w:p>
    <w:p w:rsidR="00661007" w:rsidRDefault="006D49F8">
      <w:pPr>
        <w:spacing w:after="0" w:line="240" w:lineRule="auto"/>
        <w:ind w:firstLine="709"/>
        <w:contextualSpacing/>
        <w:jc w:val="both"/>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t xml:space="preserve">Дата окончания приема документов: </w:t>
      </w:r>
      <w:r w:rsidR="007D36CF">
        <w:rPr>
          <w:rFonts w:ascii="PT Astra Serif" w:eastAsia="Times New Roman" w:hAnsi="PT Astra Serif"/>
          <w:bCs/>
          <w:sz w:val="28"/>
          <w:szCs w:val="28"/>
          <w:lang w:eastAsia="ru-RU"/>
        </w:rPr>
        <w:t>«23</w:t>
      </w:r>
      <w:r>
        <w:rPr>
          <w:rFonts w:ascii="PT Astra Serif" w:eastAsia="Times New Roman" w:hAnsi="PT Astra Serif"/>
          <w:bCs/>
          <w:sz w:val="28"/>
          <w:szCs w:val="28"/>
          <w:lang w:eastAsia="ru-RU"/>
        </w:rPr>
        <w:t xml:space="preserve">» </w:t>
      </w:r>
      <w:r w:rsidR="007D36CF">
        <w:rPr>
          <w:rFonts w:ascii="PT Astra Serif" w:eastAsia="Times New Roman" w:hAnsi="PT Astra Serif"/>
          <w:bCs/>
          <w:sz w:val="28"/>
          <w:szCs w:val="28"/>
          <w:lang w:eastAsia="ru-RU"/>
        </w:rPr>
        <w:t>июля</w:t>
      </w:r>
      <w:r>
        <w:rPr>
          <w:rFonts w:ascii="PT Astra Serif" w:eastAsia="Times New Roman" w:hAnsi="PT Astra Serif"/>
          <w:bCs/>
          <w:sz w:val="28"/>
          <w:szCs w:val="28"/>
          <w:lang w:eastAsia="ru-RU"/>
        </w:rPr>
        <w:t xml:space="preserve"> 202</w:t>
      </w:r>
      <w:r w:rsidR="007D36CF">
        <w:rPr>
          <w:rFonts w:ascii="PT Astra Serif" w:eastAsia="Times New Roman" w:hAnsi="PT Astra Serif"/>
          <w:bCs/>
          <w:sz w:val="28"/>
          <w:szCs w:val="28"/>
          <w:lang w:eastAsia="ru-RU"/>
        </w:rPr>
        <w:t>4</w:t>
      </w:r>
      <w:r>
        <w:rPr>
          <w:rFonts w:ascii="PT Astra Serif" w:eastAsia="Times New Roman" w:hAnsi="PT Astra Serif"/>
          <w:bCs/>
          <w:sz w:val="28"/>
          <w:szCs w:val="28"/>
          <w:lang w:eastAsia="ru-RU"/>
        </w:rPr>
        <w:t xml:space="preserve"> включительно</w:t>
      </w:r>
    </w:p>
    <w:p w:rsidR="007D36CF" w:rsidRDefault="007D36CF" w:rsidP="007D36CF">
      <w:pPr>
        <w:spacing w:line="235" w:lineRule="auto"/>
        <w:ind w:firstLine="709"/>
        <w:jc w:val="both"/>
        <w:rPr>
          <w:rFonts w:ascii="PT Astra Serif" w:hAnsi="PT Astra Serif"/>
          <w:b/>
          <w:sz w:val="28"/>
          <w:szCs w:val="28"/>
        </w:rPr>
      </w:pPr>
    </w:p>
    <w:p w:rsidR="007D36CF" w:rsidRPr="007D36CF" w:rsidRDefault="006D49F8" w:rsidP="007D36CF">
      <w:pPr>
        <w:spacing w:line="235" w:lineRule="auto"/>
        <w:ind w:firstLine="709"/>
        <w:jc w:val="both"/>
        <w:rPr>
          <w:rFonts w:ascii="PT Astra Serif" w:hAnsi="PT Astra Serif"/>
          <w:b/>
          <w:spacing w:val="-4"/>
          <w:sz w:val="28"/>
          <w:szCs w:val="28"/>
        </w:rPr>
      </w:pPr>
      <w:r>
        <w:rPr>
          <w:rFonts w:ascii="PT Astra Serif" w:hAnsi="PT Astra Serif"/>
          <w:b/>
          <w:sz w:val="28"/>
          <w:szCs w:val="28"/>
        </w:rPr>
        <w:t>1.</w:t>
      </w:r>
      <w:r>
        <w:t xml:space="preserve"> </w:t>
      </w:r>
      <w:r w:rsidR="007D36CF" w:rsidRPr="007D36CF">
        <w:rPr>
          <w:rFonts w:ascii="PT Astra Serif" w:hAnsi="PT Astra Serif"/>
          <w:b/>
          <w:spacing w:val="-4"/>
          <w:sz w:val="28"/>
          <w:szCs w:val="28"/>
        </w:rPr>
        <w:t>Гранты предоставляются по результатам отбора, проводимого</w:t>
      </w:r>
      <w:r w:rsidR="007D36CF" w:rsidRPr="007D36CF">
        <w:rPr>
          <w:rFonts w:ascii="PT Astra Serif" w:hAnsi="PT Astra Serif"/>
          <w:b/>
          <w:spacing w:val="-4"/>
          <w:sz w:val="28"/>
          <w:szCs w:val="28"/>
        </w:rPr>
        <w:br/>
        <w:t>на конкурентной основе в соответствии с Правилами в форме конкурса (далее – конкурсный отбор), если иное не предусмотрено Правилами. Конкурсный отбор организуется Министерством и проводится</w:t>
      </w:r>
      <w:r w:rsidR="007D36CF">
        <w:rPr>
          <w:rFonts w:ascii="PT Astra Serif" w:hAnsi="PT Astra Serif"/>
          <w:b/>
          <w:spacing w:val="-4"/>
          <w:sz w:val="28"/>
          <w:szCs w:val="28"/>
        </w:rPr>
        <w:t xml:space="preserve"> </w:t>
      </w:r>
      <w:r w:rsidR="007D36CF" w:rsidRPr="007D36CF">
        <w:rPr>
          <w:rFonts w:ascii="PT Astra Serif" w:hAnsi="PT Astra Serif"/>
          <w:b/>
          <w:spacing w:val="-4"/>
          <w:sz w:val="28"/>
          <w:szCs w:val="28"/>
        </w:rPr>
        <w:t xml:space="preserve">для определения победителя конкурсного отбора исходя из наилучших условий достижения результата предоставления гранта. Гранты в размере, не </w:t>
      </w:r>
      <w:r w:rsidR="007D36CF" w:rsidRPr="007D36CF">
        <w:rPr>
          <w:rFonts w:ascii="PT Astra Serif" w:hAnsi="PT Astra Serif"/>
          <w:b/>
          <w:spacing w:val="-4"/>
          <w:sz w:val="28"/>
          <w:szCs w:val="28"/>
        </w:rPr>
        <w:lastRenderedPageBreak/>
        <w:t>превышающем 90 процентов объёма затрат, предоставляются в целях финансового обеспечения части затрат (без учёта сумм налога на добавленную стоимость) участников конкурсного отбора, ставших победителями конкурсного отбора, возмещение которых не осуществляется в соответствии с иными направлениями государственной поддержки, связанных с реализацией проекта «</w:t>
      </w:r>
      <w:proofErr w:type="spellStart"/>
      <w:r w:rsidR="007D36CF" w:rsidRPr="007D36CF">
        <w:rPr>
          <w:rFonts w:ascii="PT Astra Serif" w:hAnsi="PT Astra Serif"/>
          <w:b/>
          <w:spacing w:val="-4"/>
          <w:sz w:val="28"/>
          <w:szCs w:val="28"/>
        </w:rPr>
        <w:t>Агростартап</w:t>
      </w:r>
      <w:proofErr w:type="spellEnd"/>
      <w:r w:rsidR="007D36CF" w:rsidRPr="007D36CF">
        <w:rPr>
          <w:rFonts w:ascii="PT Astra Serif" w:hAnsi="PT Astra Serif"/>
          <w:b/>
          <w:spacing w:val="-4"/>
          <w:sz w:val="28"/>
          <w:szCs w:val="28"/>
        </w:rPr>
        <w:t>»:</w:t>
      </w:r>
    </w:p>
    <w:p w:rsidR="007D36CF" w:rsidRPr="004C2EBE" w:rsidRDefault="007D36CF" w:rsidP="007D36CF">
      <w:pPr>
        <w:pStyle w:val="ConsPlusNormal"/>
        <w:spacing w:line="235" w:lineRule="auto"/>
        <w:ind w:firstLine="709"/>
        <w:jc w:val="both"/>
        <w:rPr>
          <w:rFonts w:ascii="PT Astra Serif" w:hAnsi="PT Astra Serif" w:cs="Courier New"/>
          <w:spacing w:val="-4"/>
          <w:sz w:val="28"/>
          <w:szCs w:val="28"/>
        </w:rPr>
      </w:pPr>
      <w:r w:rsidRPr="004C2EBE">
        <w:rPr>
          <w:rFonts w:ascii="PT Astra Serif" w:hAnsi="PT Astra Serif" w:cs="Courier New"/>
          <w:spacing w:val="-4"/>
          <w:sz w:val="28"/>
          <w:szCs w:val="28"/>
        </w:rPr>
        <w:t>1) по разведению крупного рогатого скота мясного или молочного направлений продуктивности – в размере, не превышающем 7 млн рублей;</w:t>
      </w:r>
    </w:p>
    <w:p w:rsidR="007D36CF" w:rsidRPr="004C2EBE" w:rsidRDefault="007D36CF" w:rsidP="007D36CF">
      <w:pPr>
        <w:pStyle w:val="ConsPlusNormal"/>
        <w:spacing w:line="235" w:lineRule="auto"/>
        <w:ind w:firstLine="709"/>
        <w:jc w:val="both"/>
        <w:rPr>
          <w:rFonts w:ascii="PT Astra Serif" w:hAnsi="PT Astra Serif" w:cs="Courier New"/>
          <w:spacing w:val="-4"/>
          <w:sz w:val="28"/>
          <w:szCs w:val="28"/>
        </w:rPr>
      </w:pPr>
      <w:r w:rsidRPr="004C2EBE">
        <w:rPr>
          <w:rFonts w:ascii="PT Astra Serif" w:hAnsi="PT Astra Serif" w:cs="Courier New"/>
          <w:spacing w:val="-4"/>
          <w:sz w:val="28"/>
          <w:szCs w:val="28"/>
        </w:rPr>
        <w:t xml:space="preserve">2)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w:t>
      </w:r>
      <w:proofErr w:type="spellStart"/>
      <w:r w:rsidRPr="004C2EBE">
        <w:rPr>
          <w:rFonts w:ascii="PT Astra Serif" w:hAnsi="PT Astra Serif" w:cs="Courier New"/>
          <w:spacing w:val="-4"/>
          <w:sz w:val="28"/>
          <w:szCs w:val="28"/>
        </w:rPr>
        <w:t>грантополучатель</w:t>
      </w:r>
      <w:proofErr w:type="spellEnd"/>
      <w:r w:rsidRPr="004C2EBE">
        <w:rPr>
          <w:rFonts w:ascii="PT Astra Serif" w:hAnsi="PT Astra Serif" w:cs="Courier New"/>
          <w:spacing w:val="-4"/>
          <w:sz w:val="28"/>
          <w:szCs w:val="28"/>
        </w:rPr>
        <w:t xml:space="preserve">, – в размере, не превышающем 8 млн рублей. Часть полученного </w:t>
      </w:r>
      <w:proofErr w:type="spellStart"/>
      <w:r w:rsidRPr="004C2EBE">
        <w:rPr>
          <w:rFonts w:ascii="PT Astra Serif" w:hAnsi="PT Astra Serif" w:cs="Courier New"/>
          <w:spacing w:val="-4"/>
          <w:sz w:val="28"/>
          <w:szCs w:val="28"/>
        </w:rPr>
        <w:t>грантополучателем</w:t>
      </w:r>
      <w:proofErr w:type="spellEnd"/>
      <w:r w:rsidRPr="004C2EBE">
        <w:rPr>
          <w:rFonts w:ascii="PT Astra Serif" w:hAnsi="PT Astra Serif" w:cs="Courier New"/>
          <w:spacing w:val="-4"/>
          <w:sz w:val="28"/>
          <w:szCs w:val="28"/>
        </w:rPr>
        <w:t xml:space="preserve"> гранта, направляемая на формирование неделимого фонда сельскохозяйственного потребительского кооператива, не может быть менее 25 процентов и более </w:t>
      </w:r>
      <w:r w:rsidRPr="004C2EBE">
        <w:rPr>
          <w:rFonts w:ascii="PT Astra Serif" w:hAnsi="PT Astra Serif" w:cs="Courier New"/>
          <w:spacing w:val="-4"/>
          <w:sz w:val="28"/>
          <w:szCs w:val="28"/>
        </w:rPr>
        <w:br/>
        <w:t xml:space="preserve">50 процентов общего </w:t>
      </w:r>
      <w:r>
        <w:rPr>
          <w:rFonts w:ascii="PT Astra Serif" w:hAnsi="PT Astra Serif" w:cs="Courier New"/>
          <w:spacing w:val="-4"/>
          <w:sz w:val="28"/>
          <w:szCs w:val="28"/>
        </w:rPr>
        <w:t>размера</w:t>
      </w:r>
      <w:r w:rsidRPr="004C2EBE">
        <w:rPr>
          <w:rFonts w:ascii="PT Astra Serif" w:hAnsi="PT Astra Serif" w:cs="Courier New"/>
          <w:spacing w:val="-4"/>
          <w:sz w:val="28"/>
          <w:szCs w:val="28"/>
        </w:rPr>
        <w:t xml:space="preserve"> гранта;</w:t>
      </w:r>
    </w:p>
    <w:p w:rsidR="007D36CF" w:rsidRPr="004C2EBE" w:rsidRDefault="007D36CF" w:rsidP="007D36CF">
      <w:pPr>
        <w:pStyle w:val="ConsPlusNormal"/>
        <w:spacing w:line="235" w:lineRule="auto"/>
        <w:ind w:firstLine="709"/>
        <w:jc w:val="both"/>
        <w:rPr>
          <w:rFonts w:ascii="PT Astra Serif" w:hAnsi="PT Astra Serif" w:cs="Courier New"/>
          <w:spacing w:val="-4"/>
          <w:sz w:val="28"/>
          <w:szCs w:val="28"/>
        </w:rPr>
      </w:pPr>
      <w:bookmarkStart w:id="0" w:name="Par87"/>
      <w:bookmarkEnd w:id="0"/>
      <w:r>
        <w:rPr>
          <w:rFonts w:ascii="PT Astra Serif" w:hAnsi="PT Astra Serif" w:cs="Courier New"/>
          <w:spacing w:val="-4"/>
          <w:sz w:val="28"/>
          <w:szCs w:val="28"/>
        </w:rPr>
        <w:t>3) по иным направлениям</w:t>
      </w:r>
      <w:r w:rsidRPr="004C2EBE">
        <w:rPr>
          <w:rFonts w:ascii="PT Astra Serif" w:hAnsi="PT Astra Serif" w:cs="Courier New"/>
          <w:spacing w:val="-4"/>
          <w:sz w:val="28"/>
          <w:szCs w:val="28"/>
        </w:rPr>
        <w:t xml:space="preserve"> в случае если предусмотрено использование </w:t>
      </w:r>
      <w:r>
        <w:rPr>
          <w:rFonts w:ascii="PT Astra Serif" w:hAnsi="PT Astra Serif" w:cs="Courier New"/>
          <w:spacing w:val="-4"/>
          <w:sz w:val="28"/>
          <w:szCs w:val="28"/>
        </w:rPr>
        <w:br/>
      </w:r>
      <w:r w:rsidRPr="004C2EBE">
        <w:rPr>
          <w:rFonts w:ascii="PT Astra Serif" w:hAnsi="PT Astra Serif" w:cs="Courier New"/>
          <w:spacing w:val="-4"/>
          <w:sz w:val="28"/>
          <w:szCs w:val="28"/>
        </w:rPr>
        <w:t xml:space="preserve">части гранта на цели формирования неделимого фонда сельскохозяйственного потребительского кооператива, членом которого является </w:t>
      </w:r>
      <w:proofErr w:type="spellStart"/>
      <w:r w:rsidRPr="004C2EBE">
        <w:rPr>
          <w:rFonts w:ascii="PT Astra Serif" w:hAnsi="PT Astra Serif" w:cs="Courier New"/>
          <w:spacing w:val="-4"/>
          <w:sz w:val="28"/>
          <w:szCs w:val="28"/>
        </w:rPr>
        <w:t>грантополучатель</w:t>
      </w:r>
      <w:proofErr w:type="spellEnd"/>
      <w:r w:rsidRPr="004C2EBE">
        <w:rPr>
          <w:rFonts w:ascii="PT Astra Serif" w:hAnsi="PT Astra Serif" w:cs="Courier New"/>
          <w:spacing w:val="-4"/>
          <w:sz w:val="28"/>
          <w:szCs w:val="28"/>
        </w:rPr>
        <w:t xml:space="preserve">, – </w:t>
      </w:r>
      <w:r w:rsidRPr="004C2EBE">
        <w:rPr>
          <w:rFonts w:ascii="PT Astra Serif" w:hAnsi="PT Astra Serif" w:cs="Courier New"/>
          <w:spacing w:val="-4"/>
          <w:sz w:val="28"/>
          <w:szCs w:val="28"/>
        </w:rPr>
        <w:br/>
        <w:t xml:space="preserve">в размере, не превышающем 6 млн рублей. Часть полученного </w:t>
      </w:r>
      <w:proofErr w:type="spellStart"/>
      <w:r w:rsidRPr="004C2EBE">
        <w:rPr>
          <w:rFonts w:ascii="PT Astra Serif" w:hAnsi="PT Astra Serif" w:cs="Courier New"/>
          <w:spacing w:val="-4"/>
          <w:sz w:val="28"/>
          <w:szCs w:val="28"/>
        </w:rPr>
        <w:t>грантополучателем</w:t>
      </w:r>
      <w:proofErr w:type="spellEnd"/>
      <w:r w:rsidRPr="004C2EBE">
        <w:rPr>
          <w:rFonts w:ascii="PT Astra Serif" w:hAnsi="PT Astra Serif" w:cs="Courier New"/>
          <w:spacing w:val="-4"/>
          <w:sz w:val="28"/>
          <w:szCs w:val="28"/>
        </w:rPr>
        <w:t xml:space="preserve">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w:t>
      </w:r>
    </w:p>
    <w:p w:rsidR="007D36CF" w:rsidRPr="004C2EBE" w:rsidRDefault="007D36CF" w:rsidP="007D36CF">
      <w:pPr>
        <w:pStyle w:val="ConsPlusNormal"/>
        <w:spacing w:line="235" w:lineRule="auto"/>
        <w:ind w:firstLine="709"/>
        <w:jc w:val="both"/>
        <w:rPr>
          <w:rFonts w:ascii="PT Astra Serif" w:hAnsi="PT Astra Serif" w:cs="Courier New"/>
          <w:spacing w:val="-4"/>
          <w:sz w:val="28"/>
          <w:szCs w:val="28"/>
        </w:rPr>
      </w:pPr>
      <w:r w:rsidRPr="004C2EBE">
        <w:rPr>
          <w:rFonts w:ascii="PT Astra Serif" w:hAnsi="PT Astra Serif" w:cs="Courier New"/>
          <w:spacing w:val="-4"/>
          <w:sz w:val="28"/>
          <w:szCs w:val="28"/>
        </w:rPr>
        <w:t>4) по иным направлениям, не указанным в подпунктах 1-3 настоящего пункта, – в размере, не превышающем 5 млн рублей.</w:t>
      </w:r>
    </w:p>
    <w:p w:rsidR="007D36CF" w:rsidRPr="004C2EBE" w:rsidRDefault="007D36CF" w:rsidP="007D36CF">
      <w:pPr>
        <w:pStyle w:val="ConsPlusNormal"/>
        <w:spacing w:line="226" w:lineRule="auto"/>
        <w:ind w:firstLine="709"/>
        <w:jc w:val="both"/>
        <w:rPr>
          <w:rFonts w:ascii="PT Astra Serif" w:hAnsi="PT Astra Serif" w:cs="Courier New"/>
          <w:spacing w:val="-4"/>
          <w:sz w:val="28"/>
          <w:szCs w:val="28"/>
        </w:rPr>
      </w:pPr>
      <w:r w:rsidRPr="004C2EBE">
        <w:rPr>
          <w:rFonts w:ascii="PT Astra Serif" w:hAnsi="PT Astra Serif" w:cs="Courier New"/>
          <w:spacing w:val="-4"/>
          <w:sz w:val="28"/>
          <w:szCs w:val="28"/>
        </w:rPr>
        <w:t>Для КФХ и ИП, использующих по состоянию на дату осуществления затрат, указанных в настоящем пункте, право на освобождение от исполнения обязанностей налогоплательщика, связанных с исчислением и уплатой налога</w:t>
      </w:r>
      <w:r w:rsidRPr="004C2EBE">
        <w:rPr>
          <w:rFonts w:ascii="PT Astra Serif" w:hAnsi="PT Astra Serif" w:cs="Courier New"/>
          <w:spacing w:val="-4"/>
          <w:sz w:val="28"/>
          <w:szCs w:val="28"/>
        </w:rPr>
        <w:br/>
        <w:t>на добавленную стоимость, финансовое обеспечение части затрат за счёт гранта осуществляется с учётом суммы налога на добавленную стоимость.</w:t>
      </w:r>
    </w:p>
    <w:p w:rsidR="007D36CF" w:rsidRPr="004C2EBE" w:rsidRDefault="007D36CF" w:rsidP="007D36CF">
      <w:pPr>
        <w:pStyle w:val="ConsPlusNormal"/>
        <w:spacing w:line="226" w:lineRule="auto"/>
        <w:ind w:firstLine="709"/>
        <w:jc w:val="both"/>
        <w:rPr>
          <w:rFonts w:ascii="PT Astra Serif" w:hAnsi="PT Astra Serif" w:cs="Courier New"/>
          <w:spacing w:val="-4"/>
          <w:sz w:val="28"/>
          <w:szCs w:val="28"/>
        </w:rPr>
      </w:pPr>
      <w:r w:rsidRPr="004C2EBE">
        <w:rPr>
          <w:rFonts w:ascii="PT Astra Serif" w:hAnsi="PT Astra Serif"/>
          <w:spacing w:val="-4"/>
          <w:sz w:val="28"/>
          <w:szCs w:val="28"/>
        </w:rPr>
        <w:t>Размер гранта не может быть менее 1,5 млн рублей. В случае если участником конкурсного отбора на рассмотрение конкурсной комиссии представлен проект «</w:t>
      </w:r>
      <w:proofErr w:type="spellStart"/>
      <w:r w:rsidRPr="004C2EBE">
        <w:rPr>
          <w:rFonts w:ascii="PT Astra Serif" w:hAnsi="PT Astra Serif"/>
          <w:spacing w:val="-4"/>
          <w:sz w:val="28"/>
          <w:szCs w:val="28"/>
        </w:rPr>
        <w:t>Агростартап</w:t>
      </w:r>
      <w:proofErr w:type="spellEnd"/>
      <w:r w:rsidRPr="004C2EBE">
        <w:rPr>
          <w:rFonts w:ascii="PT Astra Serif" w:hAnsi="PT Astra Serif"/>
          <w:spacing w:val="-4"/>
          <w:sz w:val="28"/>
          <w:szCs w:val="28"/>
        </w:rPr>
        <w:t>» стоимостью менее 1,5 млн</w:t>
      </w:r>
      <w:r>
        <w:rPr>
          <w:rFonts w:ascii="PT Astra Serif" w:hAnsi="PT Astra Serif"/>
          <w:spacing w:val="-4"/>
          <w:sz w:val="28"/>
          <w:szCs w:val="28"/>
        </w:rPr>
        <w:t xml:space="preserve"> рублей, он</w:t>
      </w:r>
      <w:r w:rsidRPr="004C2EBE">
        <w:rPr>
          <w:rFonts w:ascii="PT Astra Serif" w:hAnsi="PT Astra Serif"/>
          <w:spacing w:val="-4"/>
          <w:sz w:val="28"/>
          <w:szCs w:val="28"/>
        </w:rPr>
        <w:t xml:space="preserve"> конкурсной комиссией не рассматривается.</w:t>
      </w:r>
    </w:p>
    <w:p w:rsidR="007D36CF" w:rsidRPr="004C2EBE" w:rsidRDefault="007D36CF" w:rsidP="007D36CF">
      <w:pPr>
        <w:spacing w:line="226" w:lineRule="auto"/>
        <w:ind w:firstLine="709"/>
        <w:jc w:val="both"/>
        <w:rPr>
          <w:rFonts w:ascii="PT Astra Serif" w:hAnsi="PT Astra Serif"/>
          <w:spacing w:val="-4"/>
          <w:sz w:val="28"/>
          <w:szCs w:val="28"/>
        </w:rPr>
      </w:pPr>
      <w:r w:rsidRPr="004C2EBE">
        <w:rPr>
          <w:rFonts w:ascii="PT Astra Serif" w:hAnsi="PT Astra Serif"/>
          <w:spacing w:val="-4"/>
          <w:sz w:val="28"/>
          <w:szCs w:val="28"/>
        </w:rPr>
        <w:t xml:space="preserve">Гранты предоставляются гражданам при условии исполнения ими обязанности по осуществлению государственной регистрации КФХ, отвечающего условиям, предусмотренным абзацем первым подпункта 3 пункта 2 Правил, или регистрации в качестве ИП, отвечающего условиям, предусмотренным абзацем первым подпункта 3 пункта 2 Правил, </w:t>
      </w:r>
      <w:r w:rsidRPr="004C2EBE">
        <w:rPr>
          <w:rFonts w:ascii="PT Astra Serif" w:hAnsi="PT Astra Serif"/>
          <w:spacing w:val="-4"/>
          <w:sz w:val="28"/>
          <w:szCs w:val="28"/>
        </w:rPr>
        <w:br/>
        <w:t>в органах Федеральной налоговой службы.</w:t>
      </w:r>
    </w:p>
    <w:p w:rsidR="00661007" w:rsidRDefault="00661007" w:rsidP="007D36CF">
      <w:pPr>
        <w:pStyle w:val="ConsPlusNormal"/>
        <w:spacing w:before="220" w:line="235" w:lineRule="auto"/>
        <w:ind w:firstLine="540"/>
        <w:jc w:val="both"/>
        <w:rPr>
          <w:rFonts w:ascii="PT Astra Serif" w:hAnsi="PT Astra Serif"/>
          <w:b/>
          <w:sz w:val="28"/>
          <w:szCs w:val="28"/>
        </w:rPr>
      </w:pPr>
    </w:p>
    <w:p w:rsidR="00677C61" w:rsidRPr="00677C61" w:rsidRDefault="006D49F8" w:rsidP="00677C61">
      <w:pPr>
        <w:pStyle w:val="ConsPlusNormal"/>
        <w:ind w:firstLine="540"/>
        <w:jc w:val="both"/>
        <w:rPr>
          <w:rFonts w:ascii="PT Astra Serif" w:hAnsi="PT Astra Serif"/>
          <w:b/>
          <w:sz w:val="28"/>
          <w:szCs w:val="28"/>
        </w:rPr>
      </w:pPr>
      <w:r>
        <w:rPr>
          <w:rFonts w:ascii="PT Astra Serif" w:hAnsi="PT Astra Serif"/>
          <w:b/>
          <w:sz w:val="28"/>
          <w:szCs w:val="28"/>
        </w:rPr>
        <w:t>2.</w:t>
      </w:r>
      <w:r>
        <w:t xml:space="preserve"> </w:t>
      </w:r>
      <w:r w:rsidR="00677C61" w:rsidRPr="00677C61">
        <w:rPr>
          <w:rFonts w:ascii="PT Astra Serif" w:hAnsi="PT Astra Serif"/>
          <w:b/>
          <w:sz w:val="28"/>
          <w:szCs w:val="28"/>
        </w:rPr>
        <w:t xml:space="preserve">Результатом предоставления гранта является реализация </w:t>
      </w:r>
      <w:proofErr w:type="spellStart"/>
      <w:r w:rsidR="00677C61" w:rsidRPr="00677C61">
        <w:rPr>
          <w:rFonts w:ascii="PT Astra Serif" w:hAnsi="PT Astra Serif"/>
          <w:b/>
          <w:sz w:val="28"/>
          <w:szCs w:val="28"/>
        </w:rPr>
        <w:t>гранто</w:t>
      </w:r>
      <w:bookmarkStart w:id="1" w:name="_GoBack"/>
      <w:bookmarkEnd w:id="1"/>
      <w:r w:rsidR="00677C61" w:rsidRPr="00677C61">
        <w:rPr>
          <w:rFonts w:ascii="PT Astra Serif" w:hAnsi="PT Astra Serif"/>
          <w:b/>
          <w:sz w:val="28"/>
          <w:szCs w:val="28"/>
        </w:rPr>
        <w:t>получателем</w:t>
      </w:r>
      <w:proofErr w:type="spellEnd"/>
      <w:r w:rsidR="00677C61" w:rsidRPr="00677C61">
        <w:rPr>
          <w:rFonts w:ascii="PT Astra Serif" w:hAnsi="PT Astra Serif"/>
          <w:b/>
          <w:sz w:val="28"/>
          <w:szCs w:val="28"/>
        </w:rPr>
        <w:t xml:space="preserve"> проекта «</w:t>
      </w:r>
      <w:proofErr w:type="spellStart"/>
      <w:r w:rsidR="00677C61" w:rsidRPr="00677C61">
        <w:rPr>
          <w:rFonts w:ascii="PT Astra Serif" w:hAnsi="PT Astra Serif"/>
          <w:b/>
          <w:sz w:val="28"/>
          <w:szCs w:val="28"/>
        </w:rPr>
        <w:t>Агростартап</w:t>
      </w:r>
      <w:proofErr w:type="spellEnd"/>
      <w:r w:rsidR="00677C61" w:rsidRPr="00677C61">
        <w:rPr>
          <w:rFonts w:ascii="PT Astra Serif" w:hAnsi="PT Astra Serif"/>
          <w:b/>
          <w:sz w:val="28"/>
          <w:szCs w:val="28"/>
        </w:rPr>
        <w:t xml:space="preserve">», направленного на увеличение производства и реализации сельскохозяйственной </w:t>
      </w:r>
      <w:r w:rsidR="00677C61" w:rsidRPr="00677C61">
        <w:rPr>
          <w:rFonts w:ascii="PT Astra Serif" w:hAnsi="PT Astra Serif"/>
          <w:b/>
          <w:sz w:val="28"/>
          <w:szCs w:val="28"/>
        </w:rPr>
        <w:lastRenderedPageBreak/>
        <w:t>продукции.</w:t>
      </w:r>
    </w:p>
    <w:p w:rsidR="00677C61" w:rsidRPr="00677C61" w:rsidRDefault="00677C61" w:rsidP="00677C61">
      <w:pPr>
        <w:pStyle w:val="ConsPlusNormal"/>
        <w:ind w:firstLine="540"/>
        <w:jc w:val="both"/>
        <w:rPr>
          <w:rFonts w:ascii="PT Astra Serif" w:hAnsi="PT Astra Serif"/>
          <w:b/>
          <w:sz w:val="28"/>
          <w:szCs w:val="28"/>
        </w:rPr>
      </w:pPr>
      <w:r w:rsidRPr="00677C61">
        <w:rPr>
          <w:rFonts w:ascii="PT Astra Serif" w:hAnsi="PT Astra Serif"/>
          <w:b/>
          <w:sz w:val="28"/>
          <w:szCs w:val="28"/>
        </w:rPr>
        <w:t>Характеристиками результата предоставления гранта являются:</w:t>
      </w:r>
    </w:p>
    <w:p w:rsidR="00677C61" w:rsidRPr="00677C61" w:rsidRDefault="00677C61" w:rsidP="00677C61">
      <w:pPr>
        <w:pStyle w:val="ConsPlusNormal"/>
        <w:ind w:firstLine="540"/>
        <w:jc w:val="both"/>
        <w:rPr>
          <w:rFonts w:ascii="PT Astra Serif" w:hAnsi="PT Astra Serif"/>
          <w:b/>
          <w:sz w:val="28"/>
          <w:szCs w:val="28"/>
        </w:rPr>
      </w:pPr>
      <w:r w:rsidRPr="00677C61">
        <w:rPr>
          <w:rFonts w:ascii="PT Astra Serif" w:hAnsi="PT Astra Serif"/>
          <w:b/>
          <w:sz w:val="28"/>
          <w:szCs w:val="28"/>
        </w:rPr>
        <w:t>1) число работников, сведения о которых подтверждаются справкой налогового органа, принятых крестьянскими (фермерскими) хозяйствами в году получения гранта;</w:t>
      </w:r>
    </w:p>
    <w:p w:rsidR="00677C61" w:rsidRPr="00677C61" w:rsidRDefault="00677C61" w:rsidP="00677C61">
      <w:pPr>
        <w:pStyle w:val="ConsPlusNormal"/>
        <w:ind w:firstLine="540"/>
        <w:jc w:val="both"/>
        <w:rPr>
          <w:rFonts w:ascii="PT Astra Serif" w:hAnsi="PT Astra Serif"/>
          <w:b/>
          <w:sz w:val="28"/>
          <w:szCs w:val="28"/>
        </w:rPr>
      </w:pPr>
      <w:r w:rsidRPr="00677C61">
        <w:rPr>
          <w:rFonts w:ascii="PT Astra Serif" w:hAnsi="PT Astra Serif"/>
          <w:b/>
          <w:sz w:val="28"/>
          <w:szCs w:val="28"/>
        </w:rPr>
        <w:t>2) объём производства сельскохозяйс</w:t>
      </w:r>
      <w:r>
        <w:rPr>
          <w:rFonts w:ascii="PT Astra Serif" w:hAnsi="PT Astra Serif"/>
          <w:b/>
          <w:sz w:val="28"/>
          <w:szCs w:val="28"/>
        </w:rPr>
        <w:t xml:space="preserve">твенной продукции, определённый </w:t>
      </w:r>
      <w:r w:rsidRPr="00677C61">
        <w:rPr>
          <w:rFonts w:ascii="PT Astra Serif" w:hAnsi="PT Astra Serif"/>
          <w:b/>
          <w:sz w:val="28"/>
          <w:szCs w:val="28"/>
        </w:rPr>
        <w:t>в натуральном выражении, предусмотренный проектом «</w:t>
      </w:r>
      <w:proofErr w:type="spellStart"/>
      <w:r w:rsidRPr="00677C61">
        <w:rPr>
          <w:rFonts w:ascii="PT Astra Serif" w:hAnsi="PT Astra Serif"/>
          <w:b/>
          <w:sz w:val="28"/>
          <w:szCs w:val="28"/>
        </w:rPr>
        <w:t>Агростартап</w:t>
      </w:r>
      <w:proofErr w:type="spellEnd"/>
      <w:r w:rsidRPr="00677C61">
        <w:rPr>
          <w:rFonts w:ascii="PT Astra Serif" w:hAnsi="PT Astra Serif"/>
          <w:b/>
          <w:sz w:val="28"/>
          <w:szCs w:val="28"/>
        </w:rPr>
        <w:t>»;</w:t>
      </w:r>
    </w:p>
    <w:p w:rsidR="00677C61" w:rsidRPr="00677C61" w:rsidRDefault="00677C61" w:rsidP="00677C61">
      <w:pPr>
        <w:pStyle w:val="ConsPlusNormal"/>
        <w:ind w:firstLine="540"/>
        <w:jc w:val="both"/>
        <w:rPr>
          <w:rFonts w:ascii="PT Astra Serif" w:hAnsi="PT Astra Serif"/>
          <w:b/>
          <w:sz w:val="28"/>
          <w:szCs w:val="28"/>
        </w:rPr>
      </w:pPr>
      <w:r w:rsidRPr="00677C61">
        <w:rPr>
          <w:rFonts w:ascii="PT Astra Serif" w:hAnsi="PT Astra Serif"/>
          <w:b/>
          <w:sz w:val="28"/>
          <w:szCs w:val="28"/>
        </w:rPr>
        <w:t>3) объём реализации сельскохозяйс</w:t>
      </w:r>
      <w:r>
        <w:rPr>
          <w:rFonts w:ascii="PT Astra Serif" w:hAnsi="PT Astra Serif"/>
          <w:b/>
          <w:sz w:val="28"/>
          <w:szCs w:val="28"/>
        </w:rPr>
        <w:t xml:space="preserve">твенной продукции, определённый </w:t>
      </w:r>
      <w:r w:rsidRPr="00677C61">
        <w:rPr>
          <w:rFonts w:ascii="PT Astra Serif" w:hAnsi="PT Astra Serif"/>
          <w:b/>
          <w:sz w:val="28"/>
          <w:szCs w:val="28"/>
        </w:rPr>
        <w:t>в денежном выражении, предусмотренный проектом «</w:t>
      </w:r>
      <w:proofErr w:type="spellStart"/>
      <w:r w:rsidRPr="00677C61">
        <w:rPr>
          <w:rFonts w:ascii="PT Astra Serif" w:hAnsi="PT Astra Serif"/>
          <w:b/>
          <w:sz w:val="28"/>
          <w:szCs w:val="28"/>
        </w:rPr>
        <w:t>Агростартап</w:t>
      </w:r>
      <w:proofErr w:type="spellEnd"/>
      <w:r w:rsidRPr="00677C61">
        <w:rPr>
          <w:rFonts w:ascii="PT Astra Serif" w:hAnsi="PT Astra Serif"/>
          <w:b/>
          <w:sz w:val="28"/>
          <w:szCs w:val="28"/>
        </w:rPr>
        <w:t>».</w:t>
      </w:r>
    </w:p>
    <w:p w:rsidR="00661007" w:rsidRDefault="00677C61" w:rsidP="00677C61">
      <w:pPr>
        <w:pStyle w:val="ConsPlusNormal"/>
        <w:ind w:firstLine="540"/>
        <w:jc w:val="both"/>
        <w:rPr>
          <w:rFonts w:ascii="PT Astra Serif" w:hAnsi="PT Astra Serif"/>
          <w:b/>
          <w:sz w:val="28"/>
          <w:szCs w:val="28"/>
        </w:rPr>
      </w:pPr>
      <w:r w:rsidRPr="00677C61">
        <w:rPr>
          <w:rFonts w:ascii="PT Astra Serif" w:hAnsi="PT Astra Serif"/>
          <w:b/>
          <w:sz w:val="28"/>
          <w:szCs w:val="28"/>
        </w:rPr>
        <w:t>Значения характеристик результата предоставления гранта, необходимых для достижения результата предоставления гранта, устанавливаются Министерством в соглашении о предоставлении гранта.</w:t>
      </w:r>
    </w:p>
    <w:p w:rsidR="00677C61" w:rsidRDefault="00677C61" w:rsidP="00677C61">
      <w:pPr>
        <w:pStyle w:val="ConsPlusNormal"/>
        <w:ind w:firstLine="540"/>
        <w:jc w:val="both"/>
        <w:rPr>
          <w:rFonts w:ascii="PT Astra Serif" w:hAnsi="PT Astra Serif"/>
          <w:b/>
          <w:sz w:val="28"/>
          <w:szCs w:val="28"/>
        </w:rPr>
      </w:pPr>
    </w:p>
    <w:p w:rsidR="00661007" w:rsidRDefault="006D49F8">
      <w:pPr>
        <w:pStyle w:val="ConsPlusNormal"/>
        <w:tabs>
          <w:tab w:val="left" w:pos="566"/>
        </w:tabs>
        <w:jc w:val="both"/>
        <w:rPr>
          <w:rFonts w:ascii="PT Astra Serif" w:hAnsi="PT Astra Serif"/>
          <w:b/>
          <w:sz w:val="28"/>
          <w:szCs w:val="28"/>
        </w:rPr>
      </w:pPr>
      <w:r>
        <w:rPr>
          <w:rFonts w:ascii="PT Astra Serif" w:hAnsi="PT Astra Serif"/>
          <w:b/>
          <w:sz w:val="28"/>
          <w:szCs w:val="28"/>
        </w:rPr>
        <w:tab/>
        <w:t xml:space="preserve">3. </w:t>
      </w:r>
      <w:r w:rsidR="00894E5B">
        <w:rPr>
          <w:rFonts w:ascii="PT Astra Serif" w:hAnsi="PT Astra Serif"/>
          <w:b/>
          <w:sz w:val="28"/>
          <w:szCs w:val="28"/>
        </w:rPr>
        <w:t>Требования, которым должны соответствовать участники конкурсного отбора:</w:t>
      </w:r>
    </w:p>
    <w:p w:rsidR="00894E5B" w:rsidRDefault="00894E5B">
      <w:pPr>
        <w:pStyle w:val="ConsPlusNormal"/>
        <w:tabs>
          <w:tab w:val="left" w:pos="566"/>
        </w:tabs>
        <w:jc w:val="both"/>
        <w:rPr>
          <w:rFonts w:ascii="PT Astra Serif" w:hAnsi="PT Astra Serif"/>
          <w:b/>
          <w:sz w:val="28"/>
          <w:szCs w:val="28"/>
        </w:rPr>
      </w:pPr>
    </w:p>
    <w:p w:rsidR="00894E5B" w:rsidRPr="00894E5B" w:rsidRDefault="006D49F8" w:rsidP="00894E5B">
      <w:pPr>
        <w:pStyle w:val="ConsPlusNormal"/>
        <w:ind w:firstLine="540"/>
        <w:jc w:val="both"/>
        <w:rPr>
          <w:rFonts w:ascii="PT Astra Serif" w:hAnsi="PT Astra Serif"/>
          <w:b/>
          <w:sz w:val="28"/>
          <w:szCs w:val="28"/>
        </w:rPr>
      </w:pPr>
      <w:r>
        <w:rPr>
          <w:rFonts w:ascii="PT Astra Serif" w:hAnsi="PT Astra Serif"/>
          <w:b/>
          <w:sz w:val="28"/>
          <w:szCs w:val="28"/>
        </w:rPr>
        <w:t xml:space="preserve">3.1. </w:t>
      </w:r>
      <w:r w:rsidR="00894E5B" w:rsidRPr="00894E5B">
        <w:rPr>
          <w:rFonts w:ascii="PT Astra Serif" w:hAnsi="PT Astra Serif"/>
          <w:b/>
          <w:sz w:val="28"/>
          <w:szCs w:val="28"/>
        </w:rPr>
        <w:t>Требования, которым должен соответствовать участник конкурсного отбора, являющийся гражданином, по состоянию на дату представления</w:t>
      </w:r>
      <w:r w:rsidR="00894E5B">
        <w:rPr>
          <w:rFonts w:ascii="PT Astra Serif" w:hAnsi="PT Astra Serif"/>
          <w:b/>
          <w:sz w:val="28"/>
          <w:szCs w:val="28"/>
        </w:rPr>
        <w:t xml:space="preserve"> </w:t>
      </w:r>
      <w:r w:rsidR="00894E5B" w:rsidRPr="00894E5B">
        <w:rPr>
          <w:rFonts w:ascii="PT Astra Serif" w:hAnsi="PT Astra Serif"/>
          <w:b/>
          <w:sz w:val="28"/>
          <w:szCs w:val="28"/>
        </w:rPr>
        <w:t>в Министерство заявки и документов, у</w:t>
      </w:r>
      <w:r w:rsidR="00894E5B">
        <w:rPr>
          <w:rFonts w:ascii="PT Astra Serif" w:hAnsi="PT Astra Serif"/>
          <w:b/>
          <w:sz w:val="28"/>
          <w:szCs w:val="28"/>
        </w:rPr>
        <w:t xml:space="preserve">казанных в пункте 13 </w:t>
      </w:r>
      <w:r w:rsidR="00894E5B" w:rsidRPr="00894E5B">
        <w:rPr>
          <w:rFonts w:ascii="PT Astra Serif" w:hAnsi="PT Astra Serif"/>
          <w:b/>
          <w:sz w:val="28"/>
          <w:szCs w:val="28"/>
        </w:rPr>
        <w:t>Правил:</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2) участник конкурсного отбора не должен находиться в составляемых</w:t>
      </w:r>
      <w:r>
        <w:rPr>
          <w:rFonts w:ascii="PT Astra Serif" w:hAnsi="PT Astra Serif"/>
          <w:sz w:val="28"/>
          <w:szCs w:val="28"/>
        </w:rPr>
        <w:t xml:space="preserve"> </w:t>
      </w:r>
      <w:r w:rsidRPr="00894E5B">
        <w:rPr>
          <w:rFonts w:ascii="PT Astra Serif" w:hAnsi="PT Astra Serif"/>
          <w:sz w:val="28"/>
          <w:szCs w:val="28"/>
        </w:rPr>
        <w:t>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3) 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4 настоящих Правил;</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4) участник конкурсного отбора не должен являться иностранным агентом</w:t>
      </w:r>
      <w:r>
        <w:rPr>
          <w:rFonts w:ascii="PT Astra Serif" w:hAnsi="PT Astra Serif"/>
          <w:sz w:val="28"/>
          <w:szCs w:val="28"/>
        </w:rPr>
        <w:t xml:space="preserve"> </w:t>
      </w:r>
      <w:r w:rsidRPr="00894E5B">
        <w:rPr>
          <w:rFonts w:ascii="PT Astra Serif" w:hAnsi="PT Astra Serif"/>
          <w:sz w:val="28"/>
          <w:szCs w:val="28"/>
        </w:rPr>
        <w:t>в соответствии с Федеральным законом от 14.07.2022 № 255-ФЗ «О контроле</w:t>
      </w:r>
      <w:r>
        <w:rPr>
          <w:rFonts w:ascii="PT Astra Serif" w:hAnsi="PT Astra Serif"/>
          <w:sz w:val="28"/>
          <w:szCs w:val="28"/>
        </w:rPr>
        <w:t xml:space="preserve"> </w:t>
      </w:r>
      <w:r w:rsidRPr="00894E5B">
        <w:rPr>
          <w:rFonts w:ascii="PT Astra Serif" w:hAnsi="PT Astra Serif"/>
          <w:sz w:val="28"/>
          <w:szCs w:val="28"/>
        </w:rPr>
        <w:t>за деятельностью лиц, находящихся под иностранным влиянием»;</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5) у участника конкурсного отбора на едином налоговом счёте должна отсутствовать или не превышать 10 тыс. рублей задолженность по уплате налогов, сборов, страховых взносов, пеней, штрафов и процентов, подлежащих уплате</w:t>
      </w:r>
      <w:r>
        <w:rPr>
          <w:rFonts w:ascii="PT Astra Serif" w:hAnsi="PT Astra Serif"/>
          <w:sz w:val="28"/>
          <w:szCs w:val="28"/>
        </w:rPr>
        <w:t xml:space="preserve"> </w:t>
      </w:r>
      <w:r w:rsidRPr="00894E5B">
        <w:rPr>
          <w:rFonts w:ascii="PT Astra Serif" w:hAnsi="PT Astra Serif"/>
          <w:sz w:val="28"/>
          <w:szCs w:val="28"/>
        </w:rPr>
        <w:t>в бюджеты бюджетной системы Российской Федерации;</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 xml:space="preserve">6) наличие у участника конкурсного отбора принадлежащих ему на праве собственности либо находящихся у него в аренде и (или) безвозмездном пользовании не менее чем на 5 лет земельных участков, относящихся к </w:t>
      </w:r>
      <w:r w:rsidRPr="00894E5B">
        <w:rPr>
          <w:rFonts w:ascii="PT Astra Serif" w:hAnsi="PT Astra Serif"/>
          <w:sz w:val="28"/>
          <w:szCs w:val="28"/>
        </w:rPr>
        <w:lastRenderedPageBreak/>
        <w:t>категории земель сельскохозяйственного назначения, и (или) производственных помещений, используемых для осуществления деятельности КФХ. 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зарегистрированы в Управлении Федеральной службы государственной регистрации, кадастра и картографии по Ульяновской области. Права владения и (или) пользования производственными помещениями должны быть оформлены в соответствии с Гражданским кодексом Российской Федерации;</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7) у участника конкурсного отбора должна отсутствовать просроченная задолженность по возврату в областной бюджет Ульяновской области иных субсидий (грантов в форме субсидий) и (или) бюджетных инвестиций,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8) участнику конкурсного отбора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участник конкурсного отбора считается подвергнутым такому наказанию, не истёк;</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 xml:space="preserve">9) участник конкурсного отбора в предшествующем году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 </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10) участник конкурсного отбора не должен являться или ранее</w:t>
      </w:r>
      <w:r>
        <w:rPr>
          <w:rFonts w:ascii="PT Astra Serif" w:hAnsi="PT Astra Serif"/>
          <w:sz w:val="28"/>
          <w:szCs w:val="28"/>
        </w:rPr>
        <w:t xml:space="preserve"> </w:t>
      </w:r>
      <w:r w:rsidRPr="00894E5B">
        <w:rPr>
          <w:rFonts w:ascii="PT Astra Serif" w:hAnsi="PT Astra Serif"/>
          <w:sz w:val="28"/>
          <w:szCs w:val="28"/>
        </w:rPr>
        <w:t>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w:t>
      </w:r>
      <w:r>
        <w:rPr>
          <w:rFonts w:ascii="PT Astra Serif" w:hAnsi="PT Astra Serif"/>
          <w:sz w:val="28"/>
          <w:szCs w:val="28"/>
        </w:rPr>
        <w:t xml:space="preserve"> </w:t>
      </w:r>
      <w:r w:rsidRPr="00894E5B">
        <w:rPr>
          <w:rFonts w:ascii="PT Astra Serif" w:hAnsi="PT Astra Serif"/>
          <w:sz w:val="28"/>
          <w:szCs w:val="28"/>
        </w:rPr>
        <w:t>в форме субсидий, а также гранта на поддержку начинающего фермера;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11) участник конкурсного отбора обязуется осуществлять деятельность КФХ и (или) в качестве ИП и производство сельскохозяйственной продукции</w:t>
      </w:r>
      <w:r>
        <w:rPr>
          <w:rFonts w:ascii="PT Astra Serif" w:hAnsi="PT Astra Serif"/>
          <w:sz w:val="28"/>
          <w:szCs w:val="28"/>
        </w:rPr>
        <w:t xml:space="preserve"> </w:t>
      </w:r>
      <w:r w:rsidRPr="00894E5B">
        <w:rPr>
          <w:rFonts w:ascii="PT Astra Serif" w:hAnsi="PT Astra Serif"/>
          <w:sz w:val="28"/>
          <w:szCs w:val="28"/>
        </w:rPr>
        <w:t>в соответствии с видом деятельности, в целях осуществления которой предоставлен грант, в течение не менее 5 лет со дня получения гранта;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12) участник конкурсного отбора обязуется принять в течение года,</w:t>
      </w:r>
      <w:r>
        <w:rPr>
          <w:rFonts w:ascii="PT Astra Serif" w:hAnsi="PT Astra Serif"/>
          <w:sz w:val="28"/>
          <w:szCs w:val="28"/>
        </w:rPr>
        <w:t xml:space="preserve"> </w:t>
      </w:r>
      <w:r w:rsidRPr="00894E5B">
        <w:rPr>
          <w:rFonts w:ascii="PT Astra Serif" w:hAnsi="PT Astra Serif"/>
          <w:sz w:val="28"/>
          <w:szCs w:val="28"/>
        </w:rPr>
        <w:t>в котором ему предоставлен грант, исчисляемого со дня заключения соглашения о предоставлении гранта, не менее 2 новых постоянных работников, если размер гранта составляет 2 млн рублей или более, и не менее 1 нового постоянного работника, если размер гранта составляет менее 2 млн рублей, при этом размер месячной заработной платы нового постоянного работника не может быть ниже минимального размера оплаты труда (далее – МРОТ), установленного федеральным законом;</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lastRenderedPageBreak/>
        <w:t>13) участник конкурсного отбора обязуется сохранить созданные новые постоянные рабочие места в течение 5 лет со дня получения гранта;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14) участник конкурсного отбора имеет проект «</w:t>
      </w:r>
      <w:proofErr w:type="spellStart"/>
      <w:r w:rsidRPr="00894E5B">
        <w:rPr>
          <w:rFonts w:ascii="PT Astra Serif" w:hAnsi="PT Astra Serif"/>
          <w:sz w:val="28"/>
          <w:szCs w:val="28"/>
        </w:rPr>
        <w:t>Агростартап</w:t>
      </w:r>
      <w:proofErr w:type="spellEnd"/>
      <w:r w:rsidRPr="00894E5B">
        <w:rPr>
          <w:rFonts w:ascii="PT Astra Serif" w:hAnsi="PT Astra Serif"/>
          <w:sz w:val="28"/>
          <w:szCs w:val="28"/>
        </w:rPr>
        <w:t>» стоимостью не менее 1,5 млн рублей;</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15) участник конкурсного отбора обязуется направить часть гранта на формирование неделимого фонда сельскохозяйственного потребительского кооператива, членом которого является, на создание и (или) развитие которого предоставляется грант, в размере не менее 25 процентов и не более 50 процентов общего размера гранта (в случае использования части гранта на цели формирования неделимого фонда сельскохозяйственного потребительского кооператива);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16) участник конкурсного отбора обязуется в течение не более</w:t>
      </w:r>
      <w:r>
        <w:rPr>
          <w:rFonts w:ascii="PT Astra Serif" w:hAnsi="PT Astra Serif"/>
          <w:sz w:val="28"/>
          <w:szCs w:val="28"/>
        </w:rPr>
        <w:t xml:space="preserve"> </w:t>
      </w:r>
      <w:r w:rsidRPr="00894E5B">
        <w:rPr>
          <w:rFonts w:ascii="PT Astra Serif" w:hAnsi="PT Astra Serif"/>
          <w:sz w:val="28"/>
          <w:szCs w:val="28"/>
        </w:rPr>
        <w:t>30 календарных дней после дня размещения на официальном сайте протокола заседания конкурсной комиссии, составляемого по итогам очного собеседования (далее – протокол очного собеседования), содержащего решение конкурсной комиссии о признании такого участника конкурсного отбора победителем конкурсного отбора, осуществить государственную регистрацию КФХ, отвечающего условиям, предусмотренным абзацем первым подпункта 3 пункта 2 настоящих Правил, или зарегистрироваться в качестве ИП, отвечающего условиям, предусмотренным абзацем первым подпункта 3 пункта 2 настоящих Правил, в органах Федеральной налоговой службы, а также обеспечить вступление в сельскохозяйственный потребительский кооператив, в случае если перечнем затрат, предусматривающим наименования приобретаемого имущества, выполняемых работ, оказываемых услуг (далее – Приобретения), их количество, стоимость, источники финансового обеспечения (грант и собственные средства), составленным с учётом целей, указанных в пункте 4 настоящих Правил, по форме, утверждённой правовым актом Министерства (далее – Перечень затрат), участника конкурсного отбора предусмотрено использование части гранта в целях формирования неделимого фонда сельскохозяйственного потребительского кооператива;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17) участник конкурсного отбора не осуществлял предпринимательскую деятельность в течение последних 3 лет в качестве ИП, главы КФХ и (или) не являлся учредителем (участником) коммерческой организации;</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18) участник конкурсного отбора должен иметь Перечень затрат. При этом</w:t>
      </w:r>
      <w:r>
        <w:rPr>
          <w:rFonts w:ascii="PT Astra Serif" w:hAnsi="PT Astra Serif"/>
          <w:sz w:val="28"/>
          <w:szCs w:val="28"/>
        </w:rPr>
        <w:t xml:space="preserve"> </w:t>
      </w:r>
      <w:r w:rsidRPr="00894E5B">
        <w:rPr>
          <w:rFonts w:ascii="PT Astra Serif" w:hAnsi="PT Astra Serif"/>
          <w:sz w:val="28"/>
          <w:szCs w:val="28"/>
        </w:rPr>
        <w:t>в качестве собственных средств участник конкурсного отбора – гражданин может использовать кредитные (заёмные) средства в полном объёме, необходимом для подтверждения наличия собственных средств;</w:t>
      </w:r>
    </w:p>
    <w:p w:rsidR="00661007"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19) в реестре дисквалифицированных лиц должны отсутствовать сведения о дисквалифицированном участнике конкурсного отбора.</w:t>
      </w:r>
    </w:p>
    <w:p w:rsidR="00894E5B" w:rsidRPr="00894E5B" w:rsidRDefault="00894E5B" w:rsidP="00894E5B">
      <w:pPr>
        <w:pStyle w:val="ConsPlusNormal"/>
        <w:ind w:firstLine="540"/>
        <w:jc w:val="both"/>
        <w:rPr>
          <w:rFonts w:ascii="PT Astra Serif" w:hAnsi="PT Astra Serif"/>
          <w:sz w:val="28"/>
          <w:szCs w:val="28"/>
        </w:rPr>
      </w:pPr>
    </w:p>
    <w:p w:rsidR="00894E5B" w:rsidRPr="00894E5B" w:rsidRDefault="006D49F8" w:rsidP="00894E5B">
      <w:pPr>
        <w:pStyle w:val="ConsPlusNormal"/>
        <w:ind w:firstLine="540"/>
        <w:jc w:val="both"/>
        <w:rPr>
          <w:rFonts w:ascii="PT Astra Serif" w:hAnsi="PT Astra Serif"/>
          <w:b/>
          <w:sz w:val="28"/>
          <w:szCs w:val="28"/>
        </w:rPr>
      </w:pPr>
      <w:r>
        <w:rPr>
          <w:rFonts w:ascii="PT Astra Serif" w:hAnsi="PT Astra Serif"/>
          <w:b/>
          <w:sz w:val="28"/>
          <w:szCs w:val="28"/>
        </w:rPr>
        <w:t xml:space="preserve">3.2. </w:t>
      </w:r>
      <w:r w:rsidR="00894E5B" w:rsidRPr="00894E5B">
        <w:rPr>
          <w:rFonts w:ascii="PT Astra Serif" w:hAnsi="PT Astra Serif"/>
          <w:b/>
          <w:sz w:val="28"/>
          <w:szCs w:val="28"/>
        </w:rPr>
        <w:t>Требования, которым должен соответствовать участник конкурсного отбора, являющийся КФХ, по состоянию на дату представления в Министерство заявки и документов, указанных в пункте 14 Правил:</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lastRenderedPageBreak/>
        <w:t>1)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2) участник конкурсного отбора не должен находиться в составляемых</w:t>
      </w:r>
      <w:r w:rsidR="00073704">
        <w:rPr>
          <w:rFonts w:ascii="PT Astra Serif" w:hAnsi="PT Astra Serif"/>
          <w:sz w:val="28"/>
          <w:szCs w:val="28"/>
        </w:rPr>
        <w:t xml:space="preserve"> </w:t>
      </w:r>
      <w:r w:rsidRPr="00894E5B">
        <w:rPr>
          <w:rFonts w:ascii="PT Astra Serif" w:hAnsi="PT Astra Serif"/>
          <w:sz w:val="28"/>
          <w:szCs w:val="28"/>
        </w:rPr>
        <w:t>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w:t>
      </w:r>
      <w:r w:rsidR="00073704">
        <w:rPr>
          <w:rFonts w:ascii="PT Astra Serif" w:hAnsi="PT Astra Serif"/>
          <w:sz w:val="28"/>
          <w:szCs w:val="28"/>
        </w:rPr>
        <w:t xml:space="preserve"> </w:t>
      </w:r>
      <w:r w:rsidRPr="00894E5B">
        <w:rPr>
          <w:rFonts w:ascii="PT Astra Serif" w:hAnsi="PT Astra Serif"/>
          <w:sz w:val="28"/>
          <w:szCs w:val="28"/>
        </w:rPr>
        <w:t>с террористическими организациями и террористами или с распространением оружия массового уничтожения;</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3) 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4 настоящих Правил;</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4) участник конкурсного отбора не должен являться иностранным агентом</w:t>
      </w:r>
      <w:r w:rsidR="00073704">
        <w:rPr>
          <w:rFonts w:ascii="PT Astra Serif" w:hAnsi="PT Astra Serif"/>
          <w:sz w:val="28"/>
          <w:szCs w:val="28"/>
        </w:rPr>
        <w:t xml:space="preserve"> </w:t>
      </w:r>
      <w:r w:rsidRPr="00894E5B">
        <w:rPr>
          <w:rFonts w:ascii="PT Astra Serif" w:hAnsi="PT Astra Serif"/>
          <w:sz w:val="28"/>
          <w:szCs w:val="28"/>
        </w:rPr>
        <w:t>в соответствии с Федеральным законом от 14.07.2022 № 255-ФЗ «О контроле</w:t>
      </w:r>
      <w:r w:rsidR="00073704">
        <w:rPr>
          <w:rFonts w:ascii="PT Astra Serif" w:hAnsi="PT Astra Serif"/>
          <w:sz w:val="28"/>
          <w:szCs w:val="28"/>
        </w:rPr>
        <w:t xml:space="preserve"> </w:t>
      </w:r>
      <w:r w:rsidRPr="00894E5B">
        <w:rPr>
          <w:rFonts w:ascii="PT Astra Serif" w:hAnsi="PT Astra Serif"/>
          <w:sz w:val="28"/>
          <w:szCs w:val="28"/>
        </w:rPr>
        <w:t>за деятельностью лиц, находящихся под иностранным влиянием»;</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5) у участника конкурсного отбора на едином налоговом счёте должна отсутствовать или не превышать 10 тыс. рублей задолженность по уплате налогов, сборов, страховых взносов, пеней, штрафов и процентов, подлежащих уплате</w:t>
      </w:r>
      <w:r w:rsidR="00073704">
        <w:rPr>
          <w:rFonts w:ascii="PT Astra Serif" w:hAnsi="PT Astra Serif"/>
          <w:sz w:val="28"/>
          <w:szCs w:val="28"/>
        </w:rPr>
        <w:t xml:space="preserve"> </w:t>
      </w:r>
      <w:r w:rsidRPr="00894E5B">
        <w:rPr>
          <w:rFonts w:ascii="PT Astra Serif" w:hAnsi="PT Astra Serif"/>
          <w:sz w:val="28"/>
          <w:szCs w:val="28"/>
        </w:rPr>
        <w:t>в бюджеты бюджетной системы Российской Федерации;</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6) наличие у участника конкурсного отбора (руководителя участника конкурсного отбора) принадлежащих ему на праве собственности либо находящихся у него в аренде и (или) безвозмездном пользовании не менее чем</w:t>
      </w:r>
    </w:p>
    <w:p w:rsidR="00894E5B" w:rsidRPr="00894E5B" w:rsidRDefault="00894E5B" w:rsidP="00073704">
      <w:pPr>
        <w:pStyle w:val="ConsPlusNormal"/>
        <w:jc w:val="both"/>
        <w:rPr>
          <w:rFonts w:ascii="PT Astra Serif" w:hAnsi="PT Astra Serif"/>
          <w:sz w:val="28"/>
          <w:szCs w:val="28"/>
        </w:rPr>
      </w:pPr>
      <w:r w:rsidRPr="00894E5B">
        <w:rPr>
          <w:rFonts w:ascii="PT Astra Serif" w:hAnsi="PT Astra Serif"/>
          <w:sz w:val="28"/>
          <w:szCs w:val="28"/>
        </w:rPr>
        <w:t xml:space="preserve">на 5 лет земельных участков, относящихся к категории земель </w:t>
      </w:r>
      <w:proofErr w:type="gramStart"/>
      <w:r w:rsidRPr="00894E5B">
        <w:rPr>
          <w:rFonts w:ascii="PT Astra Serif" w:hAnsi="PT Astra Serif"/>
          <w:sz w:val="28"/>
          <w:szCs w:val="28"/>
        </w:rPr>
        <w:t>сельско-хозяйственного</w:t>
      </w:r>
      <w:proofErr w:type="gramEnd"/>
      <w:r w:rsidRPr="00894E5B">
        <w:rPr>
          <w:rFonts w:ascii="PT Astra Serif" w:hAnsi="PT Astra Serif"/>
          <w:sz w:val="28"/>
          <w:szCs w:val="28"/>
        </w:rPr>
        <w:t xml:space="preserve"> назначения, и (или) производственных помещений, используемых для осуществления деятельности КФХ. В случае аренды указанных земельных участков и (или) их безвозмездного пользования договоры аренды и (или) договоры безвозмездного пользования должны быть зарегистрированы в Управлении Федеральной службы государственной регистрации, кадастра и картографии по Ульяновской области. Права владения и (или) пользования производственными помещениями должны быть оформлены в соответствии с Гражданским кодексом Российской Федерации;</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7) у участника конкурсного отбора должна отсутствовать просроченная задолженность по возврату в областной бюджет Ульяновской области иных субсидий (грантов в форме субсидий) и (или) бюджетных инвестиций,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8) участник конкурсного отбора не должен находиться в процессе прекращения КФХ;</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9) в реестре дисквалифицированных лиц должны отсутствовать сведения</w:t>
      </w:r>
      <w:r w:rsidR="00073704">
        <w:rPr>
          <w:rFonts w:ascii="PT Astra Serif" w:hAnsi="PT Astra Serif"/>
          <w:sz w:val="28"/>
          <w:szCs w:val="28"/>
        </w:rPr>
        <w:t xml:space="preserve"> </w:t>
      </w:r>
      <w:r w:rsidRPr="00894E5B">
        <w:rPr>
          <w:rFonts w:ascii="PT Astra Serif" w:hAnsi="PT Astra Serif"/>
          <w:sz w:val="28"/>
          <w:szCs w:val="28"/>
        </w:rPr>
        <w:t>о дисквалифицированных руководителе или главном бухгалтере (при наличии) участника конкурсного отбора;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 xml:space="preserve">10) участнику конкурсного отбора не должно быть назначено </w:t>
      </w:r>
      <w:r w:rsidRPr="00894E5B">
        <w:rPr>
          <w:rFonts w:ascii="PT Astra Serif" w:hAnsi="PT Astra Serif"/>
          <w:sz w:val="28"/>
          <w:szCs w:val="28"/>
        </w:rPr>
        <w:lastRenderedPageBreak/>
        <w:t>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участник конкурсного отбора считается подвергнутым такому наказанию, не истёк;</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 xml:space="preserve">11) участник конкурсного отбора в предшествующем году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w:t>
      </w:r>
      <w:proofErr w:type="gramStart"/>
      <w:r w:rsidRPr="00894E5B">
        <w:rPr>
          <w:rFonts w:ascii="PT Astra Serif" w:hAnsi="PT Astra Serif"/>
          <w:sz w:val="28"/>
          <w:szCs w:val="28"/>
        </w:rPr>
        <w:t>16.09.2020  №</w:t>
      </w:r>
      <w:proofErr w:type="gramEnd"/>
      <w:r w:rsidRPr="00894E5B">
        <w:rPr>
          <w:rFonts w:ascii="PT Astra Serif" w:hAnsi="PT Astra Serif"/>
          <w:sz w:val="28"/>
          <w:szCs w:val="28"/>
        </w:rPr>
        <w:t xml:space="preserve"> 1479 «Об утверждении Правил противопожарного режима в Российской Федерации»;</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12) участник конкурсного отбора не должен являться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форме субсидий на организацию начального этапа предпринимательской деятельности, а также гранта на поддержку начинающего фермера;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13) руководитель участника конкурсного отбора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КФХ, руководителем которого он является на дату представления заявки в Министерство;</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14) участник конкурсного отбора обязуется осуществлять деятельность КФХ и производство сельскохозяйственной продукции в соответствии с видом деятельности, в целях финансового обеспечения которой ему предоставлен грант, в течение не менее 5 лет со дня получения гранта, а также достигнуть плановых значений показателей деятельности, предусмотренных проектом «</w:t>
      </w:r>
      <w:proofErr w:type="spellStart"/>
      <w:r w:rsidRPr="00894E5B">
        <w:rPr>
          <w:rFonts w:ascii="PT Astra Serif" w:hAnsi="PT Astra Serif"/>
          <w:sz w:val="28"/>
          <w:szCs w:val="28"/>
        </w:rPr>
        <w:t>Агростартап</w:t>
      </w:r>
      <w:proofErr w:type="spellEnd"/>
      <w:r w:rsidRPr="00894E5B">
        <w:rPr>
          <w:rFonts w:ascii="PT Astra Serif" w:hAnsi="PT Astra Serif"/>
          <w:sz w:val="28"/>
          <w:szCs w:val="28"/>
        </w:rPr>
        <w:t>»;</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15) участник конкурсного отбора обязуется принять в течение года,</w:t>
      </w:r>
      <w:r w:rsidR="00073704">
        <w:rPr>
          <w:rFonts w:ascii="PT Astra Serif" w:hAnsi="PT Astra Serif"/>
          <w:sz w:val="28"/>
          <w:szCs w:val="28"/>
        </w:rPr>
        <w:t xml:space="preserve"> </w:t>
      </w:r>
      <w:r w:rsidRPr="00894E5B">
        <w:rPr>
          <w:rFonts w:ascii="PT Astra Serif" w:hAnsi="PT Astra Serif"/>
          <w:sz w:val="28"/>
          <w:szCs w:val="28"/>
        </w:rPr>
        <w:t>в котором ему предоставлен грант, исчисляемого со дня заключения соглашения о предоставлении гранта, не менее 2 новых постоянных работников, если размер гранта составляет 2 млн рублей или более, и не менее 1 нового постоянного работника, если размер гранта составляет менее 2 млн рублей, при этом размер месячной заработной платы нового постоянного работника не может быть ниже МРОТ, установленного федеральным законом;</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16) участник конкурсного отбора обязуется сохранить созданные новые постоянные рабочие места в течение не менее 5 лет со дня получения гранта;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17) участник конкурсного отбора должен иметь Перечень затрат.</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При этом в качестве собственных средств участник конкурсного отбора может использовать кредитные (заёмные) средства в полном объёме, необходимом</w:t>
      </w:r>
      <w:r w:rsidR="00073704">
        <w:rPr>
          <w:rFonts w:ascii="PT Astra Serif" w:hAnsi="PT Astra Serif"/>
          <w:sz w:val="28"/>
          <w:szCs w:val="28"/>
        </w:rPr>
        <w:t xml:space="preserve"> </w:t>
      </w:r>
      <w:r w:rsidRPr="00894E5B">
        <w:rPr>
          <w:rFonts w:ascii="PT Astra Serif" w:hAnsi="PT Astra Serif"/>
          <w:sz w:val="28"/>
          <w:szCs w:val="28"/>
        </w:rPr>
        <w:t>для подтверждения наличия собственных средств;</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 xml:space="preserve">18) участник конкурсного отбора обязуется оплачивать за счёт собственных средств не менее 10 процентов стоимости каждого Приобретения, указанного в Перечне затрат, за исключением затрат, </w:t>
      </w:r>
      <w:r w:rsidRPr="00894E5B">
        <w:rPr>
          <w:rFonts w:ascii="PT Astra Serif" w:hAnsi="PT Astra Serif"/>
          <w:sz w:val="28"/>
          <w:szCs w:val="28"/>
        </w:rPr>
        <w:lastRenderedPageBreak/>
        <w:t>осуществляемых в связи с формированием неделимого фонда сельскохозяйственного потребительского кооператива;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19) участник конкурсного отбора должен являться членом сельскохозяйственного потребительского кооператива (в случае использования части гранта в целях формирования неделимого фонда сельскохозяйственного потребительского кооператива);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20) руководитель участника конкурсного отбора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связанных с использованием гранта, в доверительное управление без права продажи имущества, приобретённого за счёт гранта;</w:t>
      </w:r>
    </w:p>
    <w:p w:rsidR="00894E5B" w:rsidRPr="00894E5B"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21) участник конкурсного отбора обязуется использовать часть гранта в целях формирования неделимого фонда сельскохозяйственного потребительского кооператива, членом которого является, в целях финансового обеспечения затрат в связи с созданием и (или)</w:t>
      </w:r>
      <w:r w:rsidR="00073704">
        <w:rPr>
          <w:rFonts w:ascii="PT Astra Serif" w:hAnsi="PT Astra Serif"/>
          <w:sz w:val="28"/>
          <w:szCs w:val="28"/>
        </w:rPr>
        <w:t xml:space="preserve"> развитием которого предоставля</w:t>
      </w:r>
      <w:r w:rsidRPr="00894E5B">
        <w:rPr>
          <w:rFonts w:ascii="PT Astra Serif" w:hAnsi="PT Astra Serif"/>
          <w:sz w:val="28"/>
          <w:szCs w:val="28"/>
        </w:rPr>
        <w:t>ется грант, в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
    <w:p w:rsidR="00BF685F" w:rsidRDefault="00894E5B" w:rsidP="00894E5B">
      <w:pPr>
        <w:pStyle w:val="ConsPlusNormal"/>
        <w:ind w:firstLine="540"/>
        <w:jc w:val="both"/>
        <w:rPr>
          <w:rFonts w:ascii="PT Astra Serif" w:hAnsi="PT Astra Serif"/>
          <w:sz w:val="28"/>
          <w:szCs w:val="28"/>
        </w:rPr>
      </w:pPr>
      <w:r w:rsidRPr="00894E5B">
        <w:rPr>
          <w:rFonts w:ascii="PT Astra Serif" w:hAnsi="PT Astra Serif"/>
          <w:sz w:val="28"/>
          <w:szCs w:val="28"/>
        </w:rPr>
        <w:t>22) участник конкурсного отбора должен иметь проект «</w:t>
      </w:r>
      <w:proofErr w:type="spellStart"/>
      <w:r w:rsidRPr="00894E5B">
        <w:rPr>
          <w:rFonts w:ascii="PT Astra Serif" w:hAnsi="PT Astra Serif"/>
          <w:sz w:val="28"/>
          <w:szCs w:val="28"/>
        </w:rPr>
        <w:t>Агростартап</w:t>
      </w:r>
      <w:proofErr w:type="spellEnd"/>
      <w:r w:rsidRPr="00894E5B">
        <w:rPr>
          <w:rFonts w:ascii="PT Astra Serif" w:hAnsi="PT Astra Serif"/>
          <w:sz w:val="28"/>
          <w:szCs w:val="28"/>
        </w:rPr>
        <w:t>» стоимостью не менее 1,5 млн рублей.</w:t>
      </w:r>
    </w:p>
    <w:p w:rsidR="00894E5B" w:rsidRPr="00894E5B" w:rsidRDefault="00894E5B" w:rsidP="00894E5B">
      <w:pPr>
        <w:pStyle w:val="ConsPlusNormal"/>
        <w:ind w:firstLine="540"/>
        <w:jc w:val="both"/>
        <w:rPr>
          <w:rFonts w:ascii="PT Astra Serif" w:hAnsi="PT Astra Serif"/>
          <w:sz w:val="28"/>
          <w:szCs w:val="28"/>
        </w:rPr>
      </w:pPr>
    </w:p>
    <w:p w:rsidR="00073704" w:rsidRPr="00073704" w:rsidRDefault="006D49F8" w:rsidP="00073704">
      <w:pPr>
        <w:pStyle w:val="ConsPlusNormal"/>
        <w:ind w:firstLine="540"/>
        <w:jc w:val="both"/>
        <w:rPr>
          <w:rFonts w:ascii="PT Astra Serif" w:hAnsi="PT Astra Serif"/>
          <w:b/>
          <w:sz w:val="28"/>
          <w:szCs w:val="28"/>
        </w:rPr>
      </w:pPr>
      <w:r>
        <w:rPr>
          <w:rFonts w:ascii="PT Astra Serif" w:hAnsi="PT Astra Serif"/>
          <w:b/>
          <w:sz w:val="28"/>
          <w:szCs w:val="28"/>
        </w:rPr>
        <w:t xml:space="preserve">3.3. </w:t>
      </w:r>
      <w:r w:rsidR="00073704" w:rsidRPr="00073704">
        <w:rPr>
          <w:rFonts w:ascii="PT Astra Serif" w:hAnsi="PT Astra Serif"/>
          <w:b/>
          <w:sz w:val="28"/>
          <w:szCs w:val="28"/>
        </w:rPr>
        <w:t>Требования, которым должен соответствовать участник конкурсного отбора, являющийся ИП, по состоянию на дату представления в Министерство заявки и документов, указанных в пункте 15 Правил:</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1)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2) участник конкурсного отбора не должен находиться в составляемых</w:t>
      </w:r>
      <w:r>
        <w:rPr>
          <w:rFonts w:ascii="PT Astra Serif" w:hAnsi="PT Astra Serif"/>
          <w:sz w:val="28"/>
          <w:szCs w:val="28"/>
        </w:rPr>
        <w:t xml:space="preserve"> </w:t>
      </w:r>
      <w:r w:rsidRPr="00073704">
        <w:rPr>
          <w:rFonts w:ascii="PT Astra Serif" w:hAnsi="PT Astra Serif"/>
          <w:sz w:val="28"/>
          <w:szCs w:val="28"/>
        </w:rPr>
        <w:t>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w:t>
      </w:r>
      <w:r>
        <w:rPr>
          <w:rFonts w:ascii="PT Astra Serif" w:hAnsi="PT Astra Serif"/>
          <w:sz w:val="28"/>
          <w:szCs w:val="28"/>
        </w:rPr>
        <w:t xml:space="preserve"> </w:t>
      </w:r>
      <w:r w:rsidRPr="00073704">
        <w:rPr>
          <w:rFonts w:ascii="PT Astra Serif" w:hAnsi="PT Astra Serif"/>
          <w:sz w:val="28"/>
          <w:szCs w:val="28"/>
        </w:rPr>
        <w:t>с террористическими организациями и террористами или с распространением оружия массового уничтожения;</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3) 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4 настоящих Правил;</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4) участник конкурсного отбора не должен являться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 xml:space="preserve">5) у участника конкурсного отбора на едином налоговом счёте должна отсутствовать или не превышать 10 тыс. рублей задолженность по уплате </w:t>
      </w:r>
      <w:r w:rsidRPr="00073704">
        <w:rPr>
          <w:rFonts w:ascii="PT Astra Serif" w:hAnsi="PT Astra Serif"/>
          <w:sz w:val="28"/>
          <w:szCs w:val="28"/>
        </w:rPr>
        <w:lastRenderedPageBreak/>
        <w:t>налогов, сборов, страховых взносов, пеней, штрафов и процентов, подлежащих уплате</w:t>
      </w:r>
      <w:r>
        <w:rPr>
          <w:rFonts w:ascii="PT Astra Serif" w:hAnsi="PT Astra Serif"/>
          <w:sz w:val="28"/>
          <w:szCs w:val="28"/>
        </w:rPr>
        <w:t xml:space="preserve"> </w:t>
      </w:r>
      <w:r w:rsidRPr="00073704">
        <w:rPr>
          <w:rFonts w:ascii="PT Astra Serif" w:hAnsi="PT Astra Serif"/>
          <w:sz w:val="28"/>
          <w:szCs w:val="28"/>
        </w:rPr>
        <w:t>в бюджеты бюджетной системы Российской Федерации;</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6) наличие у участника конкурсного отбора принадлежащих ему на праве собственности либо находящихся у него в аренде и (или) безвозмездном пользовании не менее чем на 5 лет земельных участков, относящихся</w:t>
      </w:r>
      <w:r>
        <w:rPr>
          <w:rFonts w:ascii="PT Astra Serif" w:hAnsi="PT Astra Serif"/>
          <w:sz w:val="28"/>
          <w:szCs w:val="28"/>
        </w:rPr>
        <w:t xml:space="preserve"> </w:t>
      </w:r>
      <w:r w:rsidRPr="00073704">
        <w:rPr>
          <w:rFonts w:ascii="PT Astra Serif" w:hAnsi="PT Astra Serif"/>
          <w:sz w:val="28"/>
          <w:szCs w:val="28"/>
        </w:rPr>
        <w:t>к категории земель сельскохозяйственного назначения, и (или) производственных помещений, используемых для осуществления деятельности КФХ. 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зарегистрированы в Управлении Федеральной службы государственной регистрации, кадастра и картографии по Ульяновской области. Права владения и (или) пользования производственными помещениями должны быть оформлены в соответствии с Гражданским кодексом Российской Федерации;</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7) у участника конкурсного отбора должна отсутствовать просроченная задолженность по возврату в областной бюджет Ульяновской области иных субсидий (грантов в форме субсидий) и (или) бюджетных инвестиций,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8) участник конкурсного отбора не должен прекратить деятельность</w:t>
      </w:r>
      <w:r>
        <w:rPr>
          <w:rFonts w:ascii="PT Astra Serif" w:hAnsi="PT Astra Serif"/>
          <w:sz w:val="28"/>
          <w:szCs w:val="28"/>
        </w:rPr>
        <w:t xml:space="preserve"> </w:t>
      </w:r>
      <w:r w:rsidRPr="00073704">
        <w:rPr>
          <w:rFonts w:ascii="PT Astra Serif" w:hAnsi="PT Astra Serif"/>
          <w:sz w:val="28"/>
          <w:szCs w:val="28"/>
        </w:rPr>
        <w:t>в качестве ИП;</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9) в реестре дисквалифицированных лиц должны отсутствовать сведения</w:t>
      </w:r>
    </w:p>
    <w:p w:rsidR="00073704" w:rsidRPr="00073704" w:rsidRDefault="00073704" w:rsidP="00073704">
      <w:pPr>
        <w:pStyle w:val="ConsPlusNormal"/>
        <w:jc w:val="both"/>
        <w:rPr>
          <w:rFonts w:ascii="PT Astra Serif" w:hAnsi="PT Astra Serif"/>
          <w:sz w:val="28"/>
          <w:szCs w:val="28"/>
        </w:rPr>
      </w:pPr>
      <w:r w:rsidRPr="00073704">
        <w:rPr>
          <w:rFonts w:ascii="PT Astra Serif" w:hAnsi="PT Astra Serif"/>
          <w:sz w:val="28"/>
          <w:szCs w:val="28"/>
        </w:rPr>
        <w:t>о дисквалифицированном участнике конкурсного отбора;</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10) участнику конкурсного отбора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участник конкурсного отбора считается подвергнутым такому наказанию, не истёк;</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11) участник конкурсного отбора в предшествующем году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12) участник конкурсного отбора не должен являться или ранее</w:t>
      </w:r>
      <w:r>
        <w:rPr>
          <w:rFonts w:ascii="PT Astra Serif" w:hAnsi="PT Astra Serif"/>
          <w:sz w:val="28"/>
          <w:szCs w:val="28"/>
        </w:rPr>
        <w:t xml:space="preserve"> </w:t>
      </w:r>
      <w:r w:rsidRPr="00073704">
        <w:rPr>
          <w:rFonts w:ascii="PT Astra Serif" w:hAnsi="PT Astra Serif"/>
          <w:sz w:val="28"/>
          <w:szCs w:val="28"/>
        </w:rPr>
        <w:t>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w:t>
      </w:r>
    </w:p>
    <w:p w:rsidR="00073704" w:rsidRPr="00073704" w:rsidRDefault="00073704" w:rsidP="00073704">
      <w:pPr>
        <w:pStyle w:val="ConsPlusNormal"/>
        <w:jc w:val="both"/>
        <w:rPr>
          <w:rFonts w:ascii="PT Astra Serif" w:hAnsi="PT Astra Serif"/>
          <w:sz w:val="28"/>
          <w:szCs w:val="28"/>
        </w:rPr>
      </w:pPr>
      <w:r w:rsidRPr="00073704">
        <w:rPr>
          <w:rFonts w:ascii="PT Astra Serif" w:hAnsi="PT Astra Serif"/>
          <w:sz w:val="28"/>
          <w:szCs w:val="28"/>
        </w:rPr>
        <w:t>в форме субсидий, а также гранта на поддержку начинающего фермера;</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 xml:space="preserve">13) участник конкурсного отбора не осуществлял предпринимательскую деятельность в течение последних 2 лет, предшествующих году подачи заявки, в качестве ИП и (или) не являлся учредителем (участником) </w:t>
      </w:r>
      <w:r w:rsidRPr="00073704">
        <w:rPr>
          <w:rFonts w:ascii="PT Astra Serif" w:hAnsi="PT Astra Serif"/>
          <w:sz w:val="28"/>
          <w:szCs w:val="28"/>
        </w:rPr>
        <w:lastRenderedPageBreak/>
        <w:t>коммерческой организации;</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14) участник конкурсного отбора обяз</w:t>
      </w:r>
      <w:r>
        <w:rPr>
          <w:rFonts w:ascii="PT Astra Serif" w:hAnsi="PT Astra Serif"/>
          <w:sz w:val="28"/>
          <w:szCs w:val="28"/>
        </w:rPr>
        <w:t xml:space="preserve">уется осуществлять деятельность </w:t>
      </w:r>
      <w:r w:rsidRPr="00073704">
        <w:rPr>
          <w:rFonts w:ascii="PT Astra Serif" w:hAnsi="PT Astra Serif"/>
          <w:sz w:val="28"/>
          <w:szCs w:val="28"/>
        </w:rPr>
        <w:t>на сельской территории Ульяновской области или на территории сельской агломерации Ульяновской области в течение не менее 5 лет со дня получения гранта и достигнуть значений плановых показателей деятельности, предусмотренных проектом «</w:t>
      </w:r>
      <w:proofErr w:type="spellStart"/>
      <w:r w:rsidRPr="00073704">
        <w:rPr>
          <w:rFonts w:ascii="PT Astra Serif" w:hAnsi="PT Astra Serif"/>
          <w:sz w:val="28"/>
          <w:szCs w:val="28"/>
        </w:rPr>
        <w:t>Агростартап</w:t>
      </w:r>
      <w:proofErr w:type="spellEnd"/>
      <w:r w:rsidRPr="00073704">
        <w:rPr>
          <w:rFonts w:ascii="PT Astra Serif" w:hAnsi="PT Astra Serif"/>
          <w:sz w:val="28"/>
          <w:szCs w:val="28"/>
        </w:rPr>
        <w:t>»;</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15) участник конкурсного отбора обя</w:t>
      </w:r>
      <w:r>
        <w:rPr>
          <w:rFonts w:ascii="PT Astra Serif" w:hAnsi="PT Astra Serif"/>
          <w:sz w:val="28"/>
          <w:szCs w:val="28"/>
        </w:rPr>
        <w:t xml:space="preserve">зуется принять в течение года, </w:t>
      </w:r>
      <w:r w:rsidRPr="00073704">
        <w:rPr>
          <w:rFonts w:ascii="PT Astra Serif" w:hAnsi="PT Astra Serif"/>
          <w:sz w:val="28"/>
          <w:szCs w:val="28"/>
        </w:rPr>
        <w:t>в котором ему предоставлен грант, исчисляемого со дня заключения соглашения</w:t>
      </w:r>
      <w:r>
        <w:rPr>
          <w:rFonts w:ascii="PT Astra Serif" w:hAnsi="PT Astra Serif"/>
          <w:sz w:val="28"/>
          <w:szCs w:val="28"/>
        </w:rPr>
        <w:t xml:space="preserve"> </w:t>
      </w:r>
      <w:r w:rsidRPr="00073704">
        <w:rPr>
          <w:rFonts w:ascii="PT Astra Serif" w:hAnsi="PT Astra Serif"/>
          <w:sz w:val="28"/>
          <w:szCs w:val="28"/>
        </w:rPr>
        <w:t>о предоставлении гранта, не менее 2 новых постоянных работников, если размер гранта составляет 2 млн рублей или более, и не менее 1 нового постоянного работника, если размер гранта составляет менее 2 млн рублей, при этом размер месячной заработной платы нового постоянного работника не может быть ниже МРОТ, установленного федеральным законом;</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16) участник конкурсного отбора обязуется сохранить созданные новые постоянные рабочие места в течение 5 лет со дня получения гранта;</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17) участник конкурсного отбора должен иметь проект «</w:t>
      </w:r>
      <w:proofErr w:type="spellStart"/>
      <w:r w:rsidRPr="00073704">
        <w:rPr>
          <w:rFonts w:ascii="PT Astra Serif" w:hAnsi="PT Astra Serif"/>
          <w:sz w:val="28"/>
          <w:szCs w:val="28"/>
        </w:rPr>
        <w:t>Агростартап</w:t>
      </w:r>
      <w:proofErr w:type="spellEnd"/>
      <w:r w:rsidRPr="00073704">
        <w:rPr>
          <w:rFonts w:ascii="PT Astra Serif" w:hAnsi="PT Astra Serif"/>
          <w:sz w:val="28"/>
          <w:szCs w:val="28"/>
        </w:rPr>
        <w:t>» стоимостью не менее 1,5 млн рублей;</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18) участник конкурсного отбора должен иметь Перечень затрат. При этом в качестве собственных средств участник конкурсного отбора может использовать кредитные (заёмные) средства в полном объёме, необходимом для подтверждения наличия собственных средств;</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 xml:space="preserve">19) участник конкурсного отбора обязуется оплачивать не менее 10 процентов стоимости каждого Приобретения за счёт собственных средств, указанных в Перечне затрат, за исключением затрат, осуществляемых в связи </w:t>
      </w:r>
    </w:p>
    <w:p w:rsidR="00073704" w:rsidRPr="00073704" w:rsidRDefault="00073704" w:rsidP="00073704">
      <w:pPr>
        <w:pStyle w:val="ConsPlusNormal"/>
        <w:jc w:val="both"/>
        <w:rPr>
          <w:rFonts w:ascii="PT Astra Serif" w:hAnsi="PT Astra Serif"/>
          <w:sz w:val="28"/>
          <w:szCs w:val="28"/>
        </w:rPr>
      </w:pPr>
      <w:r w:rsidRPr="00073704">
        <w:rPr>
          <w:rFonts w:ascii="PT Astra Serif" w:hAnsi="PT Astra Serif"/>
          <w:sz w:val="28"/>
          <w:szCs w:val="28"/>
        </w:rPr>
        <w:t>с формированием неделимого фонда сельскохозяйственного потребительского кооператива;</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 xml:space="preserve">20) участник конкурсного отбора должен являться членом </w:t>
      </w:r>
      <w:proofErr w:type="gramStart"/>
      <w:r w:rsidRPr="00073704">
        <w:rPr>
          <w:rFonts w:ascii="PT Astra Serif" w:hAnsi="PT Astra Serif"/>
          <w:sz w:val="28"/>
          <w:szCs w:val="28"/>
        </w:rPr>
        <w:t>сельско-хозяйственного</w:t>
      </w:r>
      <w:proofErr w:type="gramEnd"/>
      <w:r w:rsidRPr="00073704">
        <w:rPr>
          <w:rFonts w:ascii="PT Astra Serif" w:hAnsi="PT Astra Serif"/>
          <w:sz w:val="28"/>
          <w:szCs w:val="28"/>
        </w:rPr>
        <w:t xml:space="preserve"> потребительского кооператива (в случае использования части гранта в целях формирования неделимого фонда сельскохозяйственного потребительского кооператива);</w:t>
      </w:r>
    </w:p>
    <w:p w:rsidR="00073704" w:rsidRPr="00073704"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21) участник конкурсного отбора в случае болезни, призыва в Вооруженные Силы Российской Федерации или иных непредвиденных обстоятельств, связанных с его отсутствием или с невозможностью осуществления хозяйственной деятельности лично, обязан по согласованию с Министерством передать руководство и исполнение обязательств, связанных с использованием гранта, в доверительное управление без права продажи имущества, приобретённого за счёт гранта;</w:t>
      </w:r>
    </w:p>
    <w:p w:rsidR="00943E33" w:rsidRDefault="00073704" w:rsidP="00073704">
      <w:pPr>
        <w:pStyle w:val="ConsPlusNormal"/>
        <w:ind w:firstLine="540"/>
        <w:jc w:val="both"/>
        <w:rPr>
          <w:rFonts w:ascii="PT Astra Serif" w:hAnsi="PT Astra Serif"/>
          <w:sz w:val="28"/>
          <w:szCs w:val="28"/>
        </w:rPr>
      </w:pPr>
      <w:r w:rsidRPr="00073704">
        <w:rPr>
          <w:rFonts w:ascii="PT Astra Serif" w:hAnsi="PT Astra Serif"/>
          <w:sz w:val="28"/>
          <w:szCs w:val="28"/>
        </w:rPr>
        <w:t>22) участник конкурсного отбора обязуется направить часть гранта на формирование неделимого фонда сельскохозяйственного потребительского кооператива, членом которого является этот ИП, в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
    <w:p w:rsidR="00073704" w:rsidRPr="00073704" w:rsidRDefault="00073704" w:rsidP="00073704">
      <w:pPr>
        <w:pStyle w:val="ConsPlusNormal"/>
        <w:ind w:firstLine="540"/>
        <w:jc w:val="both"/>
        <w:rPr>
          <w:rFonts w:ascii="PT Astra Serif" w:hAnsi="PT Astra Serif"/>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4. </w:t>
      </w:r>
      <w:r w:rsidR="00007044">
        <w:rPr>
          <w:rFonts w:ascii="PT Astra Serif" w:hAnsi="PT Astra Serif"/>
          <w:b/>
          <w:sz w:val="28"/>
          <w:szCs w:val="28"/>
        </w:rPr>
        <w:t xml:space="preserve">Категории </w:t>
      </w:r>
      <w:proofErr w:type="spellStart"/>
      <w:r w:rsidR="00007044">
        <w:rPr>
          <w:rFonts w:ascii="PT Astra Serif" w:hAnsi="PT Astra Serif"/>
          <w:b/>
          <w:sz w:val="28"/>
          <w:szCs w:val="28"/>
        </w:rPr>
        <w:t>грантополучателей</w:t>
      </w:r>
      <w:proofErr w:type="spellEnd"/>
      <w:r w:rsidR="00007044">
        <w:rPr>
          <w:rFonts w:ascii="PT Astra Serif" w:hAnsi="PT Astra Serif"/>
          <w:b/>
          <w:sz w:val="28"/>
          <w:szCs w:val="28"/>
        </w:rPr>
        <w:t xml:space="preserve">, установленные в соответствии с </w:t>
      </w:r>
      <w:r w:rsidR="00007044">
        <w:rPr>
          <w:rFonts w:ascii="PT Astra Serif" w:hAnsi="PT Astra Serif"/>
          <w:b/>
          <w:sz w:val="28"/>
          <w:szCs w:val="28"/>
        </w:rPr>
        <w:lastRenderedPageBreak/>
        <w:t>подпунктом 3 пункта 2 Правил:</w:t>
      </w:r>
    </w:p>
    <w:p w:rsidR="00007044" w:rsidRPr="00007044" w:rsidRDefault="00007044" w:rsidP="00007044">
      <w:pPr>
        <w:pStyle w:val="ConsPlusNormal"/>
        <w:ind w:firstLine="540"/>
        <w:jc w:val="both"/>
        <w:rPr>
          <w:rFonts w:ascii="PT Astra Serif" w:hAnsi="PT Astra Serif"/>
          <w:sz w:val="28"/>
          <w:szCs w:val="28"/>
        </w:rPr>
      </w:pPr>
      <w:r>
        <w:rPr>
          <w:rFonts w:ascii="PT Astra Serif" w:hAnsi="PT Astra Serif"/>
          <w:sz w:val="28"/>
          <w:szCs w:val="28"/>
        </w:rPr>
        <w:t>У</w:t>
      </w:r>
      <w:r w:rsidRPr="00007044">
        <w:rPr>
          <w:rFonts w:ascii="PT Astra Serif" w:hAnsi="PT Astra Serif"/>
          <w:sz w:val="28"/>
          <w:szCs w:val="28"/>
        </w:rPr>
        <w:t>частник конкурсного отбора – КФХ или индивидуальный предприниматель, являющийся главой КФХ (далее – ИП),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Ульяновской области или на территории сельской агломерации Ульяновской области в текущем финансовом году, обязующиеся осуществлять деятельность в течение не менее 5 лет на сельской территории Ульяновской области или на территории сельской агломерации Ульяновской области со дня получения гранта и достигнуть значений показателей деятельности, предусмотренных проектом «</w:t>
      </w:r>
      <w:proofErr w:type="spellStart"/>
      <w:r w:rsidRPr="00007044">
        <w:rPr>
          <w:rFonts w:ascii="PT Astra Serif" w:hAnsi="PT Astra Serif"/>
          <w:sz w:val="28"/>
          <w:szCs w:val="28"/>
        </w:rPr>
        <w:t>Агростартап</w:t>
      </w:r>
      <w:proofErr w:type="spellEnd"/>
      <w:r w:rsidRPr="00007044">
        <w:rPr>
          <w:rFonts w:ascii="PT Astra Serif" w:hAnsi="PT Astra Serif"/>
          <w:sz w:val="28"/>
          <w:szCs w:val="28"/>
        </w:rPr>
        <w:t>», которые не являются или ранее не являлись получателями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субсидий или грантов, а также гранта на поддержку начинающего фермера, предусмотренного Государственной программой (далее – грант на поддержку начинающего фермера).</w:t>
      </w:r>
    </w:p>
    <w:p w:rsid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Участником конкурсного отбора также может быть гражданин, проживающий на территории Ульяновско</w:t>
      </w:r>
      <w:r>
        <w:rPr>
          <w:rFonts w:ascii="PT Astra Serif" w:hAnsi="PT Astra Serif"/>
          <w:sz w:val="28"/>
          <w:szCs w:val="28"/>
        </w:rPr>
        <w:t xml:space="preserve">й области, обязующийся в срок, </w:t>
      </w:r>
      <w:r w:rsidRPr="00007044">
        <w:rPr>
          <w:rFonts w:ascii="PT Astra Serif" w:hAnsi="PT Astra Serif"/>
          <w:sz w:val="28"/>
          <w:szCs w:val="28"/>
        </w:rPr>
        <w:t>не превышающий 30 календарных дней с даты принятия решения конкурсной комиссии о признании его победителем конкурсного отбора, осуществить государственную регистрацию КФХ, отвечающего условиям, предусмотренным абзацем первым настоящего подпункта, или зарегистрироваться в качестве ИП, отвечающего условиям, предусмотренным абзацем первым настоящего подпункта, в органах Федеральной налоговой службы</w:t>
      </w:r>
      <w:r>
        <w:rPr>
          <w:rFonts w:ascii="PT Astra Serif" w:hAnsi="PT Astra Serif"/>
          <w:sz w:val="28"/>
          <w:szCs w:val="28"/>
        </w:rPr>
        <w:t>.</w:t>
      </w:r>
    </w:p>
    <w:p w:rsidR="00007044" w:rsidRDefault="00007044" w:rsidP="00007044">
      <w:pPr>
        <w:pStyle w:val="ConsPlusNormal"/>
        <w:ind w:firstLine="540"/>
        <w:jc w:val="both"/>
        <w:rPr>
          <w:rFonts w:ascii="PT Astra Serif" w:hAnsi="PT Astra Serif"/>
          <w:sz w:val="28"/>
          <w:szCs w:val="28"/>
        </w:rPr>
      </w:pPr>
    </w:p>
    <w:p w:rsidR="00007044" w:rsidRPr="00007044" w:rsidRDefault="00007044" w:rsidP="00007044">
      <w:pPr>
        <w:pStyle w:val="ConsPlusNormal"/>
        <w:ind w:firstLine="540"/>
        <w:jc w:val="both"/>
        <w:rPr>
          <w:rFonts w:ascii="PT Astra Serif" w:hAnsi="PT Astra Serif"/>
          <w:b/>
          <w:sz w:val="28"/>
          <w:szCs w:val="28"/>
        </w:rPr>
      </w:pPr>
      <w:r w:rsidRPr="00007044">
        <w:rPr>
          <w:rFonts w:ascii="PT Astra Serif" w:hAnsi="PT Astra Serif"/>
          <w:b/>
          <w:sz w:val="28"/>
          <w:szCs w:val="28"/>
        </w:rPr>
        <w:t>5. Оценка заявок осуществляется членами конкурсной комиссии на основании следующих критериев оценки и показателей критериев оценки (в баллах):</w:t>
      </w:r>
    </w:p>
    <w:p w:rsidR="00007044" w:rsidRPr="00007044" w:rsidRDefault="00007044" w:rsidP="00007044">
      <w:pPr>
        <w:pStyle w:val="ConsPlusNormal"/>
        <w:ind w:firstLine="540"/>
        <w:jc w:val="both"/>
        <w:rPr>
          <w:rFonts w:ascii="PT Astra Serif" w:hAnsi="PT Astra Serif"/>
          <w:b/>
          <w:sz w:val="28"/>
          <w:szCs w:val="28"/>
        </w:rPr>
      </w:pPr>
      <w:r w:rsidRPr="00007044">
        <w:rPr>
          <w:rFonts w:ascii="PT Astra Serif" w:hAnsi="PT Astra Serif"/>
          <w:b/>
          <w:sz w:val="28"/>
          <w:szCs w:val="28"/>
        </w:rPr>
        <w:t>1) планирование участником конкурсного отбора создания новых постоянных рабочих мест (при этом участник конкурсного отбора учитывается в качестве нового постоянного работника) в год получения гранта:</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а) 2 вновь созданных рабочих места для постоянной работы – 10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б) 3 вновь созданных рабочих места для постоянной работы – 20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 xml:space="preserve">в) 4 и более вновь созданных рабочих мест для постоянной работы – </w:t>
      </w:r>
    </w:p>
    <w:p w:rsid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lastRenderedPageBreak/>
        <w:t>30 баллов;</w:t>
      </w:r>
    </w:p>
    <w:p w:rsidR="00007044" w:rsidRPr="00007044" w:rsidRDefault="00007044" w:rsidP="00007044">
      <w:pPr>
        <w:pStyle w:val="ConsPlusNormal"/>
        <w:ind w:firstLine="540"/>
        <w:jc w:val="both"/>
        <w:rPr>
          <w:rFonts w:ascii="PT Astra Serif" w:hAnsi="PT Astra Serif"/>
          <w:b/>
          <w:sz w:val="28"/>
          <w:szCs w:val="28"/>
        </w:rPr>
      </w:pPr>
      <w:r w:rsidRPr="00007044">
        <w:rPr>
          <w:rFonts w:ascii="PT Astra Serif" w:hAnsi="PT Astra Serif"/>
          <w:b/>
          <w:sz w:val="28"/>
          <w:szCs w:val="28"/>
        </w:rPr>
        <w:t>2) уровень финансового обеспечения затрат за счёт собственных средств участника конкурсного отбора:</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а) 10-20 процентов затрат на Приобретения, указанных в Перечне</w:t>
      </w:r>
      <w:r>
        <w:rPr>
          <w:rFonts w:ascii="PT Astra Serif" w:hAnsi="PT Astra Serif"/>
          <w:sz w:val="28"/>
          <w:szCs w:val="28"/>
        </w:rPr>
        <w:t xml:space="preserve"> </w:t>
      </w:r>
      <w:r w:rsidRPr="00007044">
        <w:rPr>
          <w:rFonts w:ascii="PT Astra Serif" w:hAnsi="PT Astra Serif"/>
          <w:sz w:val="28"/>
          <w:szCs w:val="28"/>
        </w:rPr>
        <w:t>затрат, – 10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б) более 20 до 30 процентов затрат на Приобретения, указанных</w:t>
      </w:r>
      <w:r>
        <w:rPr>
          <w:rFonts w:ascii="PT Astra Serif" w:hAnsi="PT Astra Serif"/>
          <w:sz w:val="28"/>
          <w:szCs w:val="28"/>
        </w:rPr>
        <w:t xml:space="preserve"> </w:t>
      </w:r>
      <w:r w:rsidRPr="00007044">
        <w:rPr>
          <w:rFonts w:ascii="PT Astra Serif" w:hAnsi="PT Astra Serif"/>
          <w:sz w:val="28"/>
          <w:szCs w:val="28"/>
        </w:rPr>
        <w:t>в Перечне затрат, – 20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в) более 30 до 40 процентов затрат на Приобретения, указанных в Перечне затрат, – 30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г) более 40 процентов затрат на Приобретения, указанных в Перечне затрат, – 40 баллов;</w:t>
      </w:r>
    </w:p>
    <w:p w:rsidR="00007044" w:rsidRPr="00007044" w:rsidRDefault="00007044" w:rsidP="00007044">
      <w:pPr>
        <w:pStyle w:val="ConsPlusNormal"/>
        <w:ind w:firstLine="540"/>
        <w:jc w:val="both"/>
        <w:rPr>
          <w:rFonts w:ascii="PT Astra Serif" w:hAnsi="PT Astra Serif"/>
          <w:b/>
          <w:sz w:val="28"/>
          <w:szCs w:val="28"/>
        </w:rPr>
      </w:pPr>
      <w:r w:rsidRPr="00007044">
        <w:rPr>
          <w:rFonts w:ascii="PT Astra Serif" w:hAnsi="PT Astra Serif"/>
          <w:b/>
          <w:sz w:val="28"/>
          <w:szCs w:val="28"/>
        </w:rPr>
        <w:t>3) планируемый уровень заработной платы работников в соответствии с проектом «</w:t>
      </w:r>
      <w:proofErr w:type="spellStart"/>
      <w:r w:rsidRPr="00007044">
        <w:rPr>
          <w:rFonts w:ascii="PT Astra Serif" w:hAnsi="PT Astra Serif"/>
          <w:b/>
          <w:sz w:val="28"/>
          <w:szCs w:val="28"/>
        </w:rPr>
        <w:t>Агростартап</w:t>
      </w:r>
      <w:proofErr w:type="spellEnd"/>
      <w:r w:rsidRPr="00007044">
        <w:rPr>
          <w:rFonts w:ascii="PT Astra Serif" w:hAnsi="PT Astra Serif"/>
          <w:b/>
          <w:sz w:val="28"/>
          <w:szCs w:val="28"/>
        </w:rPr>
        <w:t>» по сравнению с МРОТ, установленным федеральным законом по состоянию на дату представления заявки:</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а) менее 1 МРОТ – 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б) от 1 до 1,5 МРОТ – 10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в) более 1,5 до 2 МРОТ – 20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г) более 2 до 3 МРОТ – 30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д) более 3 МРОТ – 40 баллов;</w:t>
      </w:r>
    </w:p>
    <w:p w:rsidR="00007044" w:rsidRPr="00007044" w:rsidRDefault="00007044" w:rsidP="00007044">
      <w:pPr>
        <w:pStyle w:val="ConsPlusNormal"/>
        <w:ind w:firstLine="540"/>
        <w:jc w:val="both"/>
        <w:rPr>
          <w:rFonts w:ascii="PT Astra Serif" w:hAnsi="PT Astra Serif"/>
          <w:b/>
          <w:sz w:val="28"/>
          <w:szCs w:val="28"/>
        </w:rPr>
      </w:pPr>
      <w:r w:rsidRPr="00007044">
        <w:rPr>
          <w:rFonts w:ascii="PT Astra Serif" w:hAnsi="PT Astra Serif"/>
          <w:b/>
          <w:sz w:val="28"/>
          <w:szCs w:val="28"/>
        </w:rPr>
        <w:t>4) наличие у участника конкурсного отбора образования:</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 xml:space="preserve">а) отсутствие у участника конкурсного отбора (руководителя участника конкурсного отбора – КФХ) образования по сельскохозяйственным </w:t>
      </w:r>
      <w:proofErr w:type="spellStart"/>
      <w:proofErr w:type="gramStart"/>
      <w:r w:rsidRPr="00007044">
        <w:rPr>
          <w:rFonts w:ascii="PT Astra Serif" w:hAnsi="PT Astra Serif"/>
          <w:sz w:val="28"/>
          <w:szCs w:val="28"/>
        </w:rPr>
        <w:t>специаль-ностям</w:t>
      </w:r>
      <w:proofErr w:type="spellEnd"/>
      <w:proofErr w:type="gramEnd"/>
      <w:r w:rsidRPr="00007044">
        <w:rPr>
          <w:rFonts w:ascii="PT Astra Serif" w:hAnsi="PT Astra Serif"/>
          <w:sz w:val="28"/>
          <w:szCs w:val="28"/>
        </w:rPr>
        <w:t xml:space="preserve"> (за исключением случая, указанного в подпункте «е» настоящего подпункта) – 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б) наличие у участника конкурсного отбора (руководителя участника конкурсного отбора – КФХ) сертификата о прохождении курса базовой подготовки по сельскохозяйственным профессиям и специальностям (в случае отсутствия у участника конкурсного отбора (руководителя участника конкурсного отбора – КФХ) среднего профессионального и (или) высшего образования) – 10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в) наличие у участника конкурсного отбора (руководителя участника конкурсного отбора – КФХ) дополнительного профессионального образования по сельскохозяйственной специальности и (или) участие участника конкурсного отбора (руководителя участника конкурсного отбора – КФХ) в обучающих программах со сроком освоения не менее 72 часов в сфере развития сельского хозяйства, подтверждённое соответствующим удостоверением о повышении квалификации и (или) дипломом о профессиональной переподготовке, – 20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г) наличие у участника конкурсного отбора (руководителя участника конкурсного отбора – КФХ) среднего профессионального образования</w:t>
      </w:r>
      <w:r>
        <w:rPr>
          <w:rFonts w:ascii="PT Astra Serif" w:hAnsi="PT Astra Serif"/>
          <w:sz w:val="28"/>
          <w:szCs w:val="28"/>
        </w:rPr>
        <w:t xml:space="preserve"> </w:t>
      </w:r>
      <w:r w:rsidRPr="00007044">
        <w:rPr>
          <w:rFonts w:ascii="PT Astra Serif" w:hAnsi="PT Astra Serif"/>
          <w:sz w:val="28"/>
          <w:szCs w:val="28"/>
        </w:rPr>
        <w:t>по сельскохозяйственным профессиям и специальностям – 30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д) наличие у участника конкурсного отбора (руководителя участника конкурсного отбора – КФХ) высшего образования по сельскохозяйственным специальностям и направлениям подготовки – 40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lastRenderedPageBreak/>
        <w:t xml:space="preserve">е) обучение участника конкурсного отбора (руководителя участника конкурсного отбора – КФХ) на </w:t>
      </w:r>
      <w:proofErr w:type="spellStart"/>
      <w:r w:rsidRPr="00007044">
        <w:rPr>
          <w:rFonts w:ascii="PT Astra Serif" w:hAnsi="PT Astra Serif"/>
          <w:sz w:val="28"/>
          <w:szCs w:val="28"/>
        </w:rPr>
        <w:t>последнём</w:t>
      </w:r>
      <w:proofErr w:type="spellEnd"/>
      <w:r w:rsidRPr="00007044">
        <w:rPr>
          <w:rFonts w:ascii="PT Astra Serif" w:hAnsi="PT Astra Serif"/>
          <w:sz w:val="28"/>
          <w:szCs w:val="28"/>
        </w:rPr>
        <w:t xml:space="preserve"> курсе в образовательной организации высшего образования по профессии, специальности и направлениям подготовки, относящимся к области «сельское хозяйство и сельскохозяйственные науки» (в случае отсутствия у участника конкурсного отбора (руководителя участника конкурсного отбора – КФХ) полученного ранее высшего образования по сельскохозяйственным специальностям и направлениям подготовки), – 40 баллов;</w:t>
      </w:r>
    </w:p>
    <w:p w:rsidR="00007044" w:rsidRPr="00007044" w:rsidRDefault="00007044" w:rsidP="00007044">
      <w:pPr>
        <w:pStyle w:val="ConsPlusNormal"/>
        <w:ind w:firstLine="540"/>
        <w:jc w:val="both"/>
        <w:rPr>
          <w:rFonts w:ascii="PT Astra Serif" w:hAnsi="PT Astra Serif"/>
          <w:b/>
          <w:sz w:val="28"/>
          <w:szCs w:val="28"/>
        </w:rPr>
      </w:pPr>
      <w:r w:rsidRPr="00007044">
        <w:rPr>
          <w:rFonts w:ascii="PT Astra Serif" w:hAnsi="PT Astra Serif"/>
          <w:b/>
          <w:sz w:val="28"/>
          <w:szCs w:val="28"/>
        </w:rPr>
        <w:t>5) наличие у участника конкурсного отбора (руководителя участника конкурсного отбора – КФХ) опыта ведения сельского хозяйства:</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а) отсутствие у участника конкурсного отбора (руководителя участника конкурсного отбора – КФХ) трудового стажа в сельском хозяйстве и (или) опыта ведения участником конкурсного отбора (руководителем (главой) участника конкурсного отбора – КФХ) или совместного ведения им личного подсобного хозяйства – 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 xml:space="preserve">б) наличие у участника конкурсного отбора (руководителя участника конкурсного отбора – КФХ) трудового стажа в сельском хозяйстве от 1 года </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до 3 лет – 10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в) ведение участником конкурсного отбора (руководителем участника конкурсного отбора – КФХ) или совместное ведение им личного подсобного хозяйства в течение от 1 года до 3 лет – 20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г) ведение участником конкурсного отбора (руководителем участника конкурсного отбора – КФХ) личного подсобного хозяйства и применение им специального налогового режима «Налог на профессиональный доход»</w:t>
      </w:r>
      <w:r>
        <w:rPr>
          <w:rFonts w:ascii="PT Astra Serif" w:hAnsi="PT Astra Serif"/>
          <w:sz w:val="28"/>
          <w:szCs w:val="28"/>
        </w:rPr>
        <w:t xml:space="preserve"> </w:t>
      </w:r>
      <w:r w:rsidRPr="00007044">
        <w:rPr>
          <w:rFonts w:ascii="PT Astra Serif" w:hAnsi="PT Astra Serif"/>
          <w:sz w:val="28"/>
          <w:szCs w:val="28"/>
        </w:rPr>
        <w:t>в течение от 1 года до 3 лет – 40 баллов.</w:t>
      </w:r>
    </w:p>
    <w:p w:rsidR="00007044" w:rsidRPr="00007044" w:rsidRDefault="00007044" w:rsidP="00007044">
      <w:pPr>
        <w:pStyle w:val="ConsPlusNormal"/>
        <w:ind w:firstLine="540"/>
        <w:jc w:val="both"/>
        <w:rPr>
          <w:rFonts w:ascii="PT Astra Serif" w:hAnsi="PT Astra Serif"/>
          <w:b/>
          <w:sz w:val="28"/>
          <w:szCs w:val="28"/>
        </w:rPr>
      </w:pPr>
      <w:r w:rsidRPr="00007044">
        <w:rPr>
          <w:rFonts w:ascii="PT Astra Serif" w:hAnsi="PT Astra Serif"/>
          <w:b/>
          <w:sz w:val="28"/>
          <w:szCs w:val="28"/>
        </w:rPr>
        <w:t>6) приоритетность представленного проекта «</w:t>
      </w:r>
      <w:proofErr w:type="spellStart"/>
      <w:r w:rsidRPr="00007044">
        <w:rPr>
          <w:rFonts w:ascii="PT Astra Serif" w:hAnsi="PT Astra Serif"/>
          <w:b/>
          <w:sz w:val="28"/>
          <w:szCs w:val="28"/>
        </w:rPr>
        <w:t>Агростартап</w:t>
      </w:r>
      <w:proofErr w:type="spellEnd"/>
      <w:r w:rsidRPr="00007044">
        <w:rPr>
          <w:rFonts w:ascii="PT Astra Serif" w:hAnsi="PT Astra Serif"/>
          <w:b/>
          <w:sz w:val="28"/>
          <w:szCs w:val="28"/>
        </w:rPr>
        <w:t>»:</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а) смешанное сельское хозяйство (при условии сочетания не менее 70 процентов животноводства и не более 30 процентов растениеводства) – 50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б) животноводство (кролиководство) – 10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в) животноводство (пчеловодство) – 30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г) животноводство (овцеводство) – 40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д) животноводство (козоводство) – 40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е) животноводство (коневодство) – 40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ж) птицеводство – 40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з) рыбоводство пресноводное – 40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и) мясное скотоводство – 40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к) молочное скотоводство – 50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 xml:space="preserve">л) </w:t>
      </w:r>
      <w:proofErr w:type="gramStart"/>
      <w:r w:rsidRPr="00007044">
        <w:rPr>
          <w:rFonts w:ascii="PT Astra Serif" w:hAnsi="PT Astra Serif"/>
          <w:sz w:val="28"/>
          <w:szCs w:val="28"/>
        </w:rPr>
        <w:t>мясо-молочное</w:t>
      </w:r>
      <w:proofErr w:type="gramEnd"/>
      <w:r w:rsidRPr="00007044">
        <w:rPr>
          <w:rFonts w:ascii="PT Astra Serif" w:hAnsi="PT Astra Serif"/>
          <w:sz w:val="28"/>
          <w:szCs w:val="28"/>
        </w:rPr>
        <w:t xml:space="preserve"> скотоводство (при условии сочетания не менее 70 процентов молочного скотоводства и не более 30 процентов мясного скотоводства) – 50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м) растениеводство (выращивание кормовых культур) – 10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н) растениеводство (выращивание многолетних культур, плодовых и ягодных культур) – 30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lastRenderedPageBreak/>
        <w:t>о) переработка дикорастущих пищевых ресурсов – 30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п) выращивание картофеля – 30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р) овощеводство открытого грунта – 30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с) овощеводство защищённого грунта – 40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 xml:space="preserve">т) </w:t>
      </w:r>
      <w:proofErr w:type="spellStart"/>
      <w:r w:rsidRPr="00007044">
        <w:rPr>
          <w:rFonts w:ascii="PT Astra Serif" w:hAnsi="PT Astra Serif"/>
          <w:sz w:val="28"/>
          <w:szCs w:val="28"/>
        </w:rPr>
        <w:t>грибоводство</w:t>
      </w:r>
      <w:proofErr w:type="spellEnd"/>
      <w:r w:rsidRPr="00007044">
        <w:rPr>
          <w:rFonts w:ascii="PT Astra Serif" w:hAnsi="PT Astra Serif"/>
          <w:sz w:val="28"/>
          <w:szCs w:val="28"/>
        </w:rPr>
        <w:t xml:space="preserve"> – 40 баллов;</w:t>
      </w:r>
    </w:p>
    <w:p w:rsidR="00007044" w:rsidRPr="00444BE1" w:rsidRDefault="00007044" w:rsidP="00007044">
      <w:pPr>
        <w:pStyle w:val="ConsPlusNormal"/>
        <w:ind w:firstLine="540"/>
        <w:jc w:val="both"/>
        <w:rPr>
          <w:rFonts w:ascii="PT Astra Serif" w:hAnsi="PT Astra Serif"/>
          <w:b/>
          <w:sz w:val="28"/>
          <w:szCs w:val="28"/>
        </w:rPr>
      </w:pPr>
      <w:r w:rsidRPr="00444BE1">
        <w:rPr>
          <w:rFonts w:ascii="PT Astra Serif" w:hAnsi="PT Astra Serif"/>
          <w:b/>
          <w:sz w:val="28"/>
          <w:szCs w:val="28"/>
        </w:rPr>
        <w:t>7) состояние в браке участника конкурсного отбора (руководителя участника конкурсного отбора – КФХ):</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а) участник конкурсного отбора (руководитель участника конкурсного отбора – КФХ) не состоит в браке – 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б) участник конкурсного отбора (руководитель участника конкурсного отбора – КФХ) состоит в браке – 10 баллов;</w:t>
      </w:r>
    </w:p>
    <w:p w:rsidR="00007044" w:rsidRPr="00444BE1" w:rsidRDefault="00007044" w:rsidP="00007044">
      <w:pPr>
        <w:pStyle w:val="ConsPlusNormal"/>
        <w:ind w:firstLine="540"/>
        <w:jc w:val="both"/>
        <w:rPr>
          <w:rFonts w:ascii="PT Astra Serif" w:hAnsi="PT Astra Serif"/>
          <w:b/>
          <w:sz w:val="28"/>
          <w:szCs w:val="28"/>
        </w:rPr>
      </w:pPr>
      <w:r w:rsidRPr="00444BE1">
        <w:rPr>
          <w:rFonts w:ascii="PT Astra Serif" w:hAnsi="PT Astra Serif"/>
          <w:b/>
          <w:sz w:val="28"/>
          <w:szCs w:val="28"/>
        </w:rPr>
        <w:t>8) наличие у участника конкурсного отбора (руководителя участника конкурсного отбора – КФХ) 3 и более несовершеннолетних детей:</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а) отсутствие у участника конкурсного отбора (руководителя участника конкурсного отбора – КФХ) 3 и более несовершеннолетних детей – 0 баллов;</w:t>
      </w:r>
    </w:p>
    <w:p w:rsidR="00007044" w:rsidRPr="00007044" w:rsidRDefault="00007044" w:rsidP="00007044">
      <w:pPr>
        <w:pStyle w:val="ConsPlusNormal"/>
        <w:ind w:firstLine="540"/>
        <w:jc w:val="both"/>
        <w:rPr>
          <w:rFonts w:ascii="PT Astra Serif" w:hAnsi="PT Astra Serif"/>
          <w:sz w:val="28"/>
          <w:szCs w:val="28"/>
        </w:rPr>
      </w:pPr>
      <w:r w:rsidRPr="00007044">
        <w:rPr>
          <w:rFonts w:ascii="PT Astra Serif" w:hAnsi="PT Astra Serif"/>
          <w:sz w:val="28"/>
          <w:szCs w:val="28"/>
        </w:rPr>
        <w:t xml:space="preserve">б) наличие у участника конкурсного отбора (руководителя участника конкурсного отбора – КФХ) 3 и более несовершеннолетних детей – 20 баллов; </w:t>
      </w:r>
    </w:p>
    <w:p w:rsidR="00007044" w:rsidRPr="00444BE1" w:rsidRDefault="00007044" w:rsidP="00007044">
      <w:pPr>
        <w:pStyle w:val="ConsPlusNormal"/>
        <w:ind w:firstLine="540"/>
        <w:jc w:val="both"/>
        <w:rPr>
          <w:rFonts w:ascii="PT Astra Serif" w:hAnsi="PT Astra Serif"/>
          <w:b/>
          <w:sz w:val="28"/>
          <w:szCs w:val="28"/>
        </w:rPr>
      </w:pPr>
      <w:r w:rsidRPr="00444BE1">
        <w:rPr>
          <w:rFonts w:ascii="PT Astra Serif" w:hAnsi="PT Astra Serif"/>
          <w:b/>
          <w:sz w:val="28"/>
          <w:szCs w:val="28"/>
        </w:rPr>
        <w:t>9) оценка членом конкурсной комиссии социально-экономической эффективности реализации проекта «</w:t>
      </w:r>
      <w:proofErr w:type="spellStart"/>
      <w:r w:rsidRPr="00444BE1">
        <w:rPr>
          <w:rFonts w:ascii="PT Astra Serif" w:hAnsi="PT Astra Serif"/>
          <w:b/>
          <w:sz w:val="28"/>
          <w:szCs w:val="28"/>
        </w:rPr>
        <w:t>Агростартап</w:t>
      </w:r>
      <w:proofErr w:type="spellEnd"/>
      <w:r w:rsidRPr="00444BE1">
        <w:rPr>
          <w:rFonts w:ascii="PT Astra Serif" w:hAnsi="PT Astra Serif"/>
          <w:b/>
          <w:sz w:val="28"/>
          <w:szCs w:val="28"/>
        </w:rPr>
        <w:t>» по результатам проведения очного собеседования с участником конкурсного отбора (руководителем участника конкурсного отбора – КФХ) – от 0 до 30 баллов включительно.</w:t>
      </w:r>
    </w:p>
    <w:p w:rsidR="00007044" w:rsidRDefault="00007044">
      <w:pPr>
        <w:pStyle w:val="ConsPlusNormal"/>
        <w:ind w:firstLine="540"/>
        <w:jc w:val="both"/>
        <w:rPr>
          <w:rFonts w:ascii="PT Astra Serif" w:hAnsi="PT Astra Serif"/>
          <w:b/>
          <w:sz w:val="28"/>
          <w:szCs w:val="28"/>
        </w:rPr>
      </w:pPr>
    </w:p>
    <w:p w:rsidR="00444BE1" w:rsidRPr="00444BE1" w:rsidRDefault="00444BE1" w:rsidP="00444BE1">
      <w:pPr>
        <w:pStyle w:val="ConsPlusNormal"/>
        <w:ind w:firstLine="540"/>
        <w:jc w:val="both"/>
        <w:rPr>
          <w:rFonts w:ascii="PT Astra Serif" w:hAnsi="PT Astra Serif"/>
          <w:b/>
          <w:sz w:val="28"/>
          <w:szCs w:val="28"/>
        </w:rPr>
      </w:pPr>
      <w:r>
        <w:rPr>
          <w:rFonts w:ascii="PT Astra Serif" w:hAnsi="PT Astra Serif"/>
          <w:b/>
          <w:sz w:val="28"/>
          <w:szCs w:val="28"/>
        </w:rPr>
        <w:t>6.</w:t>
      </w:r>
      <w:r w:rsidRPr="00444BE1">
        <w:t xml:space="preserve"> </w:t>
      </w:r>
      <w:r w:rsidRPr="00444BE1">
        <w:rPr>
          <w:rFonts w:ascii="PT Astra Serif" w:hAnsi="PT Astra Serif"/>
          <w:b/>
          <w:sz w:val="28"/>
          <w:szCs w:val="28"/>
        </w:rPr>
        <w:t>Для участия в конкурсном отборе участник конкурсного отбора в течение срока, указанного в объявлении о проведении конкурсного отбора, должен самостоятельно сформировать заявку в электронной форме посредством заполнения соответствующих экранных форм веб-интерфейса государственной интегрированной информационной системы управления общественными финансами «Электронный бюджет» (далее – система «Электронный бюджет») и представить в Министерство посредством использования системы «Электронный бюджет» заявку и документы, преобразованные в электронную форму путём сканирования документов на бумажном носителе, указанные в пункте 13 (для участников конкурсного отбора – граждан), пункте 14 (для участников конкурсного отбора – КФХ), пункте 15 (для участников конкурсного отбора – ИП) Правил.</w:t>
      </w:r>
    </w:p>
    <w:p w:rsidR="00444BE1" w:rsidRPr="00444BE1" w:rsidRDefault="00444BE1" w:rsidP="00444BE1">
      <w:pPr>
        <w:pStyle w:val="ConsPlusNormal"/>
        <w:ind w:firstLine="540"/>
        <w:jc w:val="both"/>
        <w:rPr>
          <w:rFonts w:ascii="PT Astra Serif" w:hAnsi="PT Astra Serif"/>
          <w:sz w:val="28"/>
          <w:szCs w:val="28"/>
        </w:rPr>
      </w:pP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b/>
          <w:sz w:val="28"/>
          <w:szCs w:val="28"/>
        </w:rPr>
        <w:t>6.1.</w:t>
      </w:r>
      <w:r w:rsidRPr="00444BE1">
        <w:rPr>
          <w:rFonts w:ascii="PT Astra Serif" w:hAnsi="PT Astra Serif"/>
          <w:sz w:val="28"/>
          <w:szCs w:val="28"/>
        </w:rPr>
        <w:t xml:space="preserve"> </w:t>
      </w:r>
      <w:r w:rsidRPr="00444BE1">
        <w:rPr>
          <w:rFonts w:ascii="PT Astra Serif" w:hAnsi="PT Astra Serif"/>
          <w:b/>
          <w:sz w:val="28"/>
          <w:szCs w:val="28"/>
        </w:rPr>
        <w:t>Заявка, представляемая участником конкурсного отбора в электронной форме посредством заполнения соответствующих экранных форм веб-интерфейса системы «Электронный бюджет» в соответствии с пунктом 8 Правил, должна содержать:</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1) полное и сокращённое наименование (при наличии) КФХ;</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 xml:space="preserve">2) фамилию, имя, отчество (последнее – в случае его наличия) участника конкурсного отбора – ИП либо участника конкурсного отбора – гражданина; </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lastRenderedPageBreak/>
        <w:t>3) основной государственный регистрационный номер участника конкурсного отбора (ОГРН, ОГРНИП) (при наличии);</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 xml:space="preserve">4) идентификационный номер налогоплательщика (ИНН); </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5) дату постановки на учёт в налоговом органе;</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 xml:space="preserve">6) дату и код причины постановки на учёт в налоговом органе (КПП) </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 xml:space="preserve">(при наличии); </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 xml:space="preserve">7) дату государственной регистрации физического лица в качестве ИП </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(для участника конкурсного отбора – ИП);</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8) дату и место рождения (для участника конкурсного отбора – ИП либо участника конкурсного отбора – гражданина);</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9) страховой номер индивидуального лицевого счёта (для участника конкурсного отбора – ИП либо участника конкурсного отбора – гражданина);</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10) адрес регистрации;</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 xml:space="preserve">11) контактный номер абонентской телефонной связи, почтовый адрес </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и адрес электронной почты для направления юридически значимых сообщений;</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12) фамилию, имя, отчество (последнее – в случае его наличия) и идентификационный номер налогоплательщика главного бухгалтера (при наличии), фамилии, имена, отчества (последние – в случае их наличия) учредителей (за исключением сельскохозяйственных кооперативов, созданных в соответствии с Федеральным законом от 08.12.1995 № 193-ФЗ «О сельскохозяйственной кооперации»), членов коллегиального исполнительного органа, лица, исполняющего функции единоличного исполнительного органа (для участника отбора – юридического лица);</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13) информацию о руководителе участника конкурсного отбора – КФХ (фамилию, имя, отчество (последнее – в случае его наличия), идентификационный номер налогоплательщика, наименование должности);</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14) перечень основных и дополнительных видов деятельности, которые участник конкурсного отбора вправе осуществлять в соответствии с учредительными документами (для участника конкурсного отбора – КФХ) или в соответствии со сведениями Единого государственного реестра индивидуальных предпринимателей (для участника конкурсного отбора – ИП);</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15) информацию о счетах для перечисления гранта, а также о лице, уполномоченном на подписание соглашения о предоставлении гранта.</w:t>
      </w:r>
    </w:p>
    <w:p w:rsidR="00444BE1" w:rsidRP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t>Заявка должна быть подписана усиленной квалифицированной электронной подписью руководителя участника конкурсного отбора – КФХ либо участника конкурсного отбора – ИП или уполномоченного ими лица (простой электронной подписью подтвержденной учётной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 в случае если участник конкурсного отбора – гражданин).</w:t>
      </w:r>
    </w:p>
    <w:p w:rsidR="00444BE1" w:rsidRDefault="00444BE1" w:rsidP="00444BE1">
      <w:pPr>
        <w:pStyle w:val="ConsPlusNormal"/>
        <w:ind w:firstLine="540"/>
        <w:jc w:val="both"/>
        <w:rPr>
          <w:rFonts w:ascii="PT Astra Serif" w:hAnsi="PT Astra Serif"/>
          <w:sz w:val="28"/>
          <w:szCs w:val="28"/>
        </w:rPr>
      </w:pPr>
      <w:r w:rsidRPr="00444BE1">
        <w:rPr>
          <w:rFonts w:ascii="PT Astra Serif" w:hAnsi="PT Astra Serif"/>
          <w:sz w:val="28"/>
          <w:szCs w:val="28"/>
        </w:rPr>
        <w:lastRenderedPageBreak/>
        <w:t>Датой представления заявки считается день подписания участником конкурсного отбора заявки с присвоением ей регистрационного номера в системе «Электронный бюджет».</w:t>
      </w:r>
    </w:p>
    <w:p w:rsidR="00444BE1" w:rsidRPr="00444BE1" w:rsidRDefault="00444BE1" w:rsidP="00444BE1">
      <w:pPr>
        <w:pStyle w:val="ConsPlusNormal"/>
        <w:ind w:firstLine="540"/>
        <w:jc w:val="both"/>
        <w:rPr>
          <w:rFonts w:ascii="PT Astra Serif" w:hAnsi="PT Astra Serif"/>
          <w:sz w:val="28"/>
          <w:szCs w:val="28"/>
        </w:rPr>
      </w:pPr>
    </w:p>
    <w:p w:rsidR="00E70AB1" w:rsidRDefault="00444BE1" w:rsidP="00444BE1">
      <w:pPr>
        <w:pStyle w:val="ConsPlusNormal"/>
        <w:ind w:firstLine="540"/>
        <w:jc w:val="both"/>
        <w:rPr>
          <w:rFonts w:ascii="PT Astra Serif" w:hAnsi="PT Astra Serif"/>
          <w:b/>
          <w:sz w:val="28"/>
          <w:szCs w:val="28"/>
        </w:rPr>
      </w:pPr>
      <w:r>
        <w:rPr>
          <w:rFonts w:ascii="PT Astra Serif" w:hAnsi="PT Astra Serif"/>
          <w:b/>
          <w:sz w:val="28"/>
          <w:szCs w:val="28"/>
        </w:rPr>
        <w:t xml:space="preserve">7. </w:t>
      </w:r>
      <w:r w:rsidR="00E70AB1">
        <w:rPr>
          <w:rFonts w:ascii="PT Astra Serif" w:hAnsi="PT Astra Serif"/>
          <w:b/>
          <w:sz w:val="28"/>
          <w:szCs w:val="28"/>
        </w:rPr>
        <w:t>Порядок отзыва, возврата и внесения изменений в заявки:</w:t>
      </w:r>
    </w:p>
    <w:p w:rsidR="00E70AB1" w:rsidRDefault="00E70AB1" w:rsidP="00444BE1">
      <w:pPr>
        <w:pStyle w:val="ConsPlusNormal"/>
        <w:ind w:firstLine="540"/>
        <w:jc w:val="both"/>
        <w:rPr>
          <w:rFonts w:ascii="PT Astra Serif" w:hAnsi="PT Astra Serif"/>
          <w:b/>
          <w:sz w:val="28"/>
          <w:szCs w:val="28"/>
        </w:rPr>
      </w:pPr>
    </w:p>
    <w:p w:rsidR="00444BE1" w:rsidRPr="00E70AB1" w:rsidRDefault="00444BE1" w:rsidP="00444BE1">
      <w:pPr>
        <w:pStyle w:val="ConsPlusNormal"/>
        <w:ind w:firstLine="540"/>
        <w:jc w:val="both"/>
        <w:rPr>
          <w:rFonts w:ascii="PT Astra Serif" w:hAnsi="PT Astra Serif"/>
          <w:sz w:val="28"/>
          <w:szCs w:val="28"/>
        </w:rPr>
      </w:pPr>
      <w:r w:rsidRPr="00E70AB1">
        <w:rPr>
          <w:rFonts w:ascii="PT Astra Serif" w:hAnsi="PT Astra Serif"/>
          <w:sz w:val="28"/>
          <w:szCs w:val="28"/>
        </w:rPr>
        <w:t xml:space="preserve">Участник конкурсного отбора вправе отозвать свою заявку до заключения соглашения о предоставлении гранта. Для отзыва заявки участник конкурсного отбора формирует уведомление об отзыве заявки в электронной форме посредством заполнения соответствующих экранных форм </w:t>
      </w:r>
      <w:proofErr w:type="spellStart"/>
      <w:r w:rsidRPr="00E70AB1">
        <w:rPr>
          <w:rFonts w:ascii="PT Astra Serif" w:hAnsi="PT Astra Serif"/>
          <w:sz w:val="28"/>
          <w:szCs w:val="28"/>
        </w:rPr>
        <w:t>вебинтерфейса</w:t>
      </w:r>
      <w:proofErr w:type="spellEnd"/>
      <w:r w:rsidRPr="00E70AB1">
        <w:rPr>
          <w:rFonts w:ascii="PT Astra Serif" w:hAnsi="PT Astra Serif"/>
          <w:sz w:val="28"/>
          <w:szCs w:val="28"/>
        </w:rPr>
        <w:t xml:space="preserve"> системы «Электронный бюджет», подписанное усиленной квалифицированной электронной подписью руководителя участника конкурсного отбора или уполномоченного им лица (простой электронной подписью подтверждённой учётной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 в случае если участник конкурсного отбора – гражданин). </w:t>
      </w:r>
    </w:p>
    <w:p w:rsidR="00661007" w:rsidRPr="00E70AB1" w:rsidRDefault="00444BE1" w:rsidP="00444BE1">
      <w:pPr>
        <w:pStyle w:val="ConsPlusNormal"/>
        <w:ind w:firstLine="540"/>
        <w:jc w:val="both"/>
        <w:rPr>
          <w:rFonts w:ascii="PT Astra Serif" w:hAnsi="PT Astra Serif"/>
          <w:sz w:val="28"/>
          <w:szCs w:val="28"/>
        </w:rPr>
      </w:pPr>
      <w:r w:rsidRPr="00E70AB1">
        <w:rPr>
          <w:rFonts w:ascii="PT Astra Serif" w:hAnsi="PT Astra Serif"/>
          <w:sz w:val="28"/>
          <w:szCs w:val="28"/>
        </w:rPr>
        <w:t>Возврат отозванной заявки и прилагаемых к ней документов осуществляется автоматически на едином портале.</w:t>
      </w:r>
    </w:p>
    <w:p w:rsidR="00E70AB1" w:rsidRPr="00E70AB1" w:rsidRDefault="00E70AB1" w:rsidP="00E70AB1">
      <w:pPr>
        <w:pStyle w:val="ConsPlusNormal"/>
        <w:ind w:firstLine="540"/>
        <w:jc w:val="both"/>
        <w:rPr>
          <w:rFonts w:ascii="PT Astra Serif" w:hAnsi="PT Astra Serif"/>
          <w:sz w:val="28"/>
          <w:szCs w:val="28"/>
        </w:rPr>
      </w:pPr>
      <w:r w:rsidRPr="00E70AB1">
        <w:rPr>
          <w:rFonts w:ascii="PT Astra Serif" w:hAnsi="PT Astra Serif"/>
          <w:sz w:val="28"/>
          <w:szCs w:val="28"/>
        </w:rPr>
        <w:t>Участник конкурсного отбора вправе внести изменения в представленную им заявку не позднее дня окончания срока приёма заявок.</w:t>
      </w:r>
    </w:p>
    <w:p w:rsidR="00E70AB1" w:rsidRPr="00E70AB1" w:rsidRDefault="00E70AB1" w:rsidP="00E70AB1">
      <w:pPr>
        <w:pStyle w:val="ConsPlusNormal"/>
        <w:ind w:firstLine="540"/>
        <w:jc w:val="both"/>
        <w:rPr>
          <w:rFonts w:ascii="PT Astra Serif" w:hAnsi="PT Astra Serif"/>
          <w:sz w:val="28"/>
          <w:szCs w:val="28"/>
        </w:rPr>
      </w:pPr>
      <w:r w:rsidRPr="00E70AB1">
        <w:rPr>
          <w:rFonts w:ascii="PT Astra Serif" w:hAnsi="PT Astra Serif"/>
          <w:sz w:val="28"/>
          <w:szCs w:val="28"/>
        </w:rPr>
        <w:t>Внесение изменений в заявку осуществляется участником конкурсного отбора путём отзыва заявки в системе «Электронный бюджет» в порядке, предусмотренном пунктом 19 Правил, не позднее дня окончания срока приёма заявок, и совершением участником конкурсного отбора действий, предусмотренных пунктом 8 Правил, повторно не позднее дня окончания срока приёма заявок.</w:t>
      </w:r>
    </w:p>
    <w:p w:rsidR="00E70AB1" w:rsidRPr="00E70AB1" w:rsidRDefault="00E70AB1" w:rsidP="00E70AB1">
      <w:pPr>
        <w:pStyle w:val="ConsPlusNormal"/>
        <w:ind w:firstLine="540"/>
        <w:jc w:val="both"/>
        <w:rPr>
          <w:rFonts w:ascii="PT Astra Serif" w:hAnsi="PT Astra Serif"/>
          <w:sz w:val="28"/>
          <w:szCs w:val="28"/>
        </w:rPr>
      </w:pPr>
      <w:r w:rsidRPr="00E70AB1">
        <w:rPr>
          <w:rFonts w:ascii="PT Astra Serif" w:hAnsi="PT Astra Serif"/>
          <w:sz w:val="28"/>
          <w:szCs w:val="28"/>
        </w:rPr>
        <w:t>Возврат участнику конкурсного отбора отозванной в целях внесения изменений заявки осуществляется автоматически на едином портале и не является препятствием для повторного представления заявки участником конкурсного отбора в сроки, указанные в объяв</w:t>
      </w:r>
      <w:r>
        <w:rPr>
          <w:rFonts w:ascii="PT Astra Serif" w:hAnsi="PT Astra Serif"/>
          <w:sz w:val="28"/>
          <w:szCs w:val="28"/>
        </w:rPr>
        <w:t xml:space="preserve">лении о проведении конкурсного </w:t>
      </w:r>
      <w:r w:rsidRPr="00E70AB1">
        <w:rPr>
          <w:rFonts w:ascii="PT Astra Serif" w:hAnsi="PT Astra Serif"/>
          <w:sz w:val="28"/>
          <w:szCs w:val="28"/>
        </w:rPr>
        <w:t>отбора.</w:t>
      </w:r>
    </w:p>
    <w:p w:rsidR="00E70AB1" w:rsidRPr="00E70AB1" w:rsidRDefault="00E70AB1" w:rsidP="00E70AB1">
      <w:pPr>
        <w:pStyle w:val="ConsPlusNormal"/>
        <w:ind w:firstLine="540"/>
        <w:jc w:val="both"/>
        <w:rPr>
          <w:rFonts w:ascii="PT Astra Serif" w:hAnsi="PT Astra Serif"/>
          <w:sz w:val="28"/>
          <w:szCs w:val="28"/>
        </w:rPr>
      </w:pPr>
      <w:r w:rsidRPr="00E70AB1">
        <w:rPr>
          <w:rFonts w:ascii="PT Astra Serif" w:hAnsi="PT Astra Serif"/>
          <w:sz w:val="28"/>
          <w:szCs w:val="28"/>
        </w:rPr>
        <w:t>В случае направления Министерством заявки на доработку</w:t>
      </w:r>
      <w:r>
        <w:rPr>
          <w:rFonts w:ascii="PT Astra Serif" w:hAnsi="PT Astra Serif"/>
          <w:sz w:val="28"/>
          <w:szCs w:val="28"/>
        </w:rPr>
        <w:t xml:space="preserve"> </w:t>
      </w:r>
      <w:r w:rsidRPr="00E70AB1">
        <w:rPr>
          <w:rFonts w:ascii="PT Astra Serif" w:hAnsi="PT Astra Serif"/>
          <w:sz w:val="28"/>
          <w:szCs w:val="28"/>
        </w:rPr>
        <w:t>в соответствии пунктом 24 Правил участник конкурсного отбора формирует скорректированную заявку и повторно представляет её в порядке, предусмотренном пунктом 8 Правил не позднее 5-го рабочего дня, следующего за днём направления заявки на доработку, но не позднее дня окончания срока приёма заявок.</w:t>
      </w:r>
    </w:p>
    <w:p w:rsidR="00661007" w:rsidRDefault="00661007">
      <w:pPr>
        <w:spacing w:after="0" w:line="240" w:lineRule="auto"/>
        <w:ind w:firstLine="709"/>
        <w:jc w:val="both"/>
        <w:rPr>
          <w:bCs/>
        </w:rPr>
      </w:pPr>
    </w:p>
    <w:p w:rsidR="00CA4F95" w:rsidRDefault="00CA4F95" w:rsidP="00E70AB1">
      <w:pPr>
        <w:pStyle w:val="ConsPlusNormal"/>
        <w:ind w:firstLine="540"/>
        <w:jc w:val="both"/>
        <w:rPr>
          <w:rFonts w:ascii="PT Astra Serif" w:hAnsi="PT Astra Serif"/>
          <w:b/>
          <w:sz w:val="28"/>
          <w:szCs w:val="28"/>
        </w:rPr>
      </w:pPr>
      <w:r>
        <w:rPr>
          <w:rFonts w:ascii="PT Astra Serif" w:hAnsi="PT Astra Serif"/>
          <w:b/>
          <w:sz w:val="28"/>
          <w:szCs w:val="28"/>
        </w:rPr>
        <w:t>8</w:t>
      </w:r>
      <w:r w:rsidR="006D49F8">
        <w:rPr>
          <w:rFonts w:ascii="PT Astra Serif" w:hAnsi="PT Astra Serif"/>
          <w:b/>
          <w:sz w:val="28"/>
          <w:szCs w:val="28"/>
        </w:rPr>
        <w:t xml:space="preserve">. </w:t>
      </w:r>
      <w:r>
        <w:rPr>
          <w:rFonts w:ascii="PT Astra Serif" w:hAnsi="PT Astra Serif"/>
          <w:b/>
          <w:sz w:val="28"/>
          <w:szCs w:val="28"/>
        </w:rPr>
        <w:t>Правила рассмотрения заявок:</w:t>
      </w:r>
    </w:p>
    <w:p w:rsidR="00CA4F95" w:rsidRDefault="00CA4F95" w:rsidP="00E70AB1">
      <w:pPr>
        <w:pStyle w:val="ConsPlusNormal"/>
        <w:ind w:firstLine="540"/>
        <w:jc w:val="both"/>
        <w:rPr>
          <w:rFonts w:ascii="PT Astra Serif" w:hAnsi="PT Astra Serif"/>
          <w:b/>
          <w:sz w:val="28"/>
          <w:szCs w:val="28"/>
        </w:rPr>
      </w:pPr>
    </w:p>
    <w:p w:rsidR="00E70AB1" w:rsidRPr="00CA4F95" w:rsidRDefault="00CA4F95" w:rsidP="00E70AB1">
      <w:pPr>
        <w:pStyle w:val="ConsPlusNormal"/>
        <w:ind w:firstLine="540"/>
        <w:jc w:val="both"/>
        <w:rPr>
          <w:rFonts w:ascii="PT Astra Serif" w:hAnsi="PT Astra Serif"/>
          <w:sz w:val="28"/>
          <w:szCs w:val="28"/>
        </w:rPr>
      </w:pPr>
      <w:r w:rsidRPr="00CA4F95">
        <w:rPr>
          <w:rFonts w:ascii="PT Astra Serif" w:hAnsi="PT Astra Serif"/>
          <w:sz w:val="28"/>
          <w:szCs w:val="28"/>
        </w:rPr>
        <w:t>М</w:t>
      </w:r>
      <w:r w:rsidR="00E70AB1" w:rsidRPr="00CA4F95">
        <w:rPr>
          <w:rFonts w:ascii="PT Astra Serif" w:hAnsi="PT Astra Serif"/>
          <w:sz w:val="28"/>
          <w:szCs w:val="28"/>
        </w:rPr>
        <w:t xml:space="preserve">инистерство в течение 15 рабочих дней с даты подписания протокола вскрытия заявок рассматривает поступившие заявки и документы на предмет </w:t>
      </w:r>
      <w:r w:rsidR="00E70AB1" w:rsidRPr="00CA4F95">
        <w:rPr>
          <w:rFonts w:ascii="PT Astra Serif" w:hAnsi="PT Astra Serif"/>
          <w:sz w:val="28"/>
          <w:szCs w:val="28"/>
        </w:rPr>
        <w:lastRenderedPageBreak/>
        <w:t>соответствия предъявляемым к ним требованиям, комплектности представленных документов, полноты и достоверности содержащихся в них сведений, а также проводит проверку соответствия участников конкурсного отбора категориям получателей гранта, установленным в соответствии с подпунктом 3 пункта 2 Правил, и требованиям, установленным пунктами 10-12 Правил.</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По результатам рассмотрения поступивших заявок и документов и проведения проверки соответствия участников конкурсного отбора категориям получателей гранта, установленным в соответствии с подпунктом 3 пункта 2 Правил, и требованиям, установленным пунктами 10-12 Правил, Министерство принимает в отношении заявки каждого участника конкурсного отбора одно из следующих решений:</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1) о допуске заявки участника конкурсного отбора к следующему этапу конкурсного отбора – оценке заявок;</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2) об отклонении заявки участника конкурсного отбора.</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В случае если по результатам рассмотрения заявок будет установлено, что ни одна из заявок не допущена к оценке заявок, оценка заявок не проводится</w:t>
      </w:r>
      <w:r w:rsidR="00CA4F95">
        <w:rPr>
          <w:rFonts w:ascii="PT Astra Serif" w:hAnsi="PT Astra Serif"/>
          <w:sz w:val="28"/>
          <w:szCs w:val="28"/>
        </w:rPr>
        <w:t xml:space="preserve"> </w:t>
      </w:r>
      <w:r w:rsidRPr="00CA4F95">
        <w:rPr>
          <w:rFonts w:ascii="PT Astra Serif" w:hAnsi="PT Astra Serif"/>
          <w:sz w:val="28"/>
          <w:szCs w:val="28"/>
        </w:rPr>
        <w:t>и конкурсный отбор признаётся несостоявшимся.</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Решение о признании конкурсного отбора несостоявшимся отражается</w:t>
      </w:r>
      <w:r w:rsidR="00CA4F95">
        <w:rPr>
          <w:rFonts w:ascii="PT Astra Serif" w:hAnsi="PT Astra Serif"/>
          <w:sz w:val="28"/>
          <w:szCs w:val="28"/>
        </w:rPr>
        <w:t xml:space="preserve"> </w:t>
      </w:r>
      <w:r w:rsidRPr="00CA4F95">
        <w:rPr>
          <w:rFonts w:ascii="PT Astra Serif" w:hAnsi="PT Astra Serif"/>
          <w:sz w:val="28"/>
          <w:szCs w:val="28"/>
        </w:rPr>
        <w:t>в протоколе рассмотрения заявок. Протокол рассмотрения заявок, содержащий решение о признании конкурсного отбора несостоявшимся, формируется автоматически в системе «Электронный бюджет», подписывается руководителем Министерства или уполномоченным им лицом усиленной квалифицированной электронной подписью и размещается на едином портале не позднее 1 рабочего дня, следующего за днём его подписания.</w:t>
      </w:r>
    </w:p>
    <w:p w:rsidR="00E70AB1" w:rsidRPr="00CA4F95" w:rsidRDefault="00E70AB1" w:rsidP="00E70AB1">
      <w:pPr>
        <w:pStyle w:val="ConsPlusNormal"/>
        <w:ind w:firstLine="540"/>
        <w:jc w:val="both"/>
        <w:rPr>
          <w:rFonts w:ascii="PT Astra Serif" w:hAnsi="PT Astra Serif"/>
          <w:b/>
          <w:sz w:val="28"/>
          <w:szCs w:val="28"/>
        </w:rPr>
      </w:pPr>
      <w:r w:rsidRPr="00CA4F95">
        <w:rPr>
          <w:rFonts w:ascii="PT Astra Serif" w:hAnsi="PT Astra Serif"/>
          <w:b/>
          <w:sz w:val="28"/>
          <w:szCs w:val="28"/>
        </w:rPr>
        <w:t>Основаниями для принятия Министерством решения об отклонении заявки участника конкурсного отбора являются:</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1) несоответствие участника конкурсного отбора хотя бы одному из требований, установленных в соответствии с пунктом 10 (для участника конкурсного отбора – гражданина), пунктом 11 (для участника конкурсного</w:t>
      </w:r>
      <w:r w:rsidR="00CA4F95">
        <w:rPr>
          <w:rFonts w:ascii="PT Astra Serif" w:hAnsi="PT Astra Serif"/>
          <w:sz w:val="28"/>
          <w:szCs w:val="28"/>
        </w:rPr>
        <w:t xml:space="preserve"> </w:t>
      </w:r>
      <w:r w:rsidRPr="00CA4F95">
        <w:rPr>
          <w:rFonts w:ascii="PT Astra Serif" w:hAnsi="PT Astra Serif"/>
          <w:sz w:val="28"/>
          <w:szCs w:val="28"/>
        </w:rPr>
        <w:t>отбора – КФХ), пунктом 12 (для участника конкурсного отбора – ИП) Правил;</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2) несоответствие участника конкурсного отбора категории получателей гранта, установленной абзацем первым подпункта 3 пункта 2 Правил (для участника конкурсного отбора – КФХ и участника конкурсного отбора – ИП);</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3) несоответствие участника конкурсного отбора категории получателей гранта, установленной абзацем вторым подпункта 3 пункта 2 Правил (для участника конкурсного отбора – гражданина);</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4) непредставление (представление не в полном объёме) документов, указанных в объявлении о проведении конкурсного отбора;</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5) несоответствие представленных участником конкурсного отбора заявки и (или) документов требованиям, установленным в объявлении о проведении конкурсного отбора;</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6) недостоверность информации, содержащейся в документах, представленных участником конкурсного отбора в целях подтверждения его соответствия установленным Правилами требованиям;</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lastRenderedPageBreak/>
        <w:t>7) подача участником конкурсного отбора заявки после наступления даты окончания срока приёма заявок.</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 xml:space="preserve">Руководитель Министерства или уполномоченное им лицо не позднее </w:t>
      </w:r>
      <w:r w:rsidR="00CA4F95">
        <w:rPr>
          <w:rFonts w:ascii="PT Astra Serif" w:hAnsi="PT Astra Serif"/>
          <w:sz w:val="28"/>
          <w:szCs w:val="28"/>
        </w:rPr>
        <w:br/>
        <w:t>1</w:t>
      </w:r>
      <w:r w:rsidRPr="00CA4F95">
        <w:rPr>
          <w:rFonts w:ascii="PT Astra Serif" w:hAnsi="PT Astra Serif"/>
          <w:sz w:val="28"/>
          <w:szCs w:val="28"/>
        </w:rPr>
        <w:t xml:space="preserve"> рабочего дня, следующего за днём рассмотрения заявок, подписывает протокол рассмотрения заявок усиленной квалифицированной электронной подписью. Протокол рассмотрения заявок формируется автоматически в системе «Электронный бюджет» на основании результатов рассмотрения заявок и размещается на едином портале не позднее 1 рабочего дня, следующего за днём его подписания.</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Протокол рассмотрения заявок должен содержать:</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1) сведения о поступивших для участия в конкурсном отборе заявках;</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2) перечень участников конкурсного отбора, заявки которых были допущены к оценке заявок (в случае если хотя бы 1 заявка была допущена к оценке заявок);</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3) перечень участников конкурсного отбора, заявки которых были отклонены, с указанием оснований в соответствии с пунктом 26 настоящих Правил (в случае если хотя бы 1 заявка была отклонена);</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4) решение о признании конкурсного отбора несостоявшимся (в случае, указанном в абзаце пятом пункта 25 настоящих Правил).</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В течение 5 рабочих дней с даты подписания протокола рассмотрения заявок Министерство размещает на официальном сайте информационное сообщение, содержащее перечень участников конкурсного отбора, заявки которых были допущены к оценке заявок, сведения о дате, времени и месте проведения очного собеседования с указанными участниками (далее – информационное сообщение о проведении очного собеседования), а также направляет участникам конкурсного отбора, заявки которых были допущены</w:t>
      </w:r>
    </w:p>
    <w:p w:rsidR="00E70AB1" w:rsidRPr="00CA4F95" w:rsidRDefault="00E70AB1" w:rsidP="00CA4F95">
      <w:pPr>
        <w:pStyle w:val="ConsPlusNormal"/>
        <w:jc w:val="both"/>
        <w:rPr>
          <w:rFonts w:ascii="PT Astra Serif" w:hAnsi="PT Astra Serif"/>
          <w:sz w:val="28"/>
          <w:szCs w:val="28"/>
        </w:rPr>
      </w:pPr>
      <w:r w:rsidRPr="00CA4F95">
        <w:rPr>
          <w:rFonts w:ascii="PT Astra Serif" w:hAnsi="PT Astra Serif"/>
          <w:sz w:val="28"/>
          <w:szCs w:val="28"/>
        </w:rPr>
        <w:t>к оценке заявок, уведомления о проведении очного собеседования в форме, обеспечивающей возможность подтверждения факта направления данных уведомлений.</w:t>
      </w:r>
    </w:p>
    <w:p w:rsidR="00E70AB1" w:rsidRPr="00CA4F95"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Конкурсная комиссия в течение 10 рабочих дней с даты подписания протокола рассмотрения заявок проводит очное собеседование с участниками конкурсного отбора, заявки которых были допущены к оценке заявок, и осуществляет оценку заявок.</w:t>
      </w:r>
    </w:p>
    <w:p w:rsidR="00661007" w:rsidRDefault="00E70AB1" w:rsidP="00E70AB1">
      <w:pPr>
        <w:pStyle w:val="ConsPlusNormal"/>
        <w:ind w:firstLine="540"/>
        <w:jc w:val="both"/>
        <w:rPr>
          <w:rFonts w:ascii="PT Astra Serif" w:hAnsi="PT Astra Serif"/>
          <w:sz w:val="28"/>
          <w:szCs w:val="28"/>
        </w:rPr>
      </w:pPr>
      <w:r w:rsidRPr="00CA4F95">
        <w:rPr>
          <w:rFonts w:ascii="PT Astra Serif" w:hAnsi="PT Astra Serif"/>
          <w:sz w:val="28"/>
          <w:szCs w:val="28"/>
        </w:rPr>
        <w:t>Участие участников конкурсного отбора в очном собеседовании является обязательным. В случае отсутствия участника конкурсного отбора и (или) неучастия в очном собеседовании его проект не рассматривается, участник получает итоговую сумму баллов, равную 0.</w:t>
      </w:r>
    </w:p>
    <w:p w:rsidR="00CA4F95" w:rsidRDefault="00CA4F95" w:rsidP="00E70AB1">
      <w:pPr>
        <w:pStyle w:val="ConsPlusNormal"/>
        <w:ind w:firstLine="540"/>
        <w:jc w:val="both"/>
        <w:rPr>
          <w:rFonts w:ascii="PT Astra Serif" w:hAnsi="PT Astra Serif"/>
          <w:sz w:val="28"/>
          <w:szCs w:val="28"/>
        </w:rPr>
      </w:pPr>
    </w:p>
    <w:p w:rsidR="00CA4F95" w:rsidRPr="00CA4F95" w:rsidRDefault="00CA4F95" w:rsidP="00E70AB1">
      <w:pPr>
        <w:pStyle w:val="ConsPlusNormal"/>
        <w:ind w:firstLine="540"/>
        <w:jc w:val="both"/>
        <w:rPr>
          <w:rFonts w:ascii="PT Astra Serif" w:hAnsi="PT Astra Serif"/>
          <w:b/>
          <w:sz w:val="28"/>
          <w:szCs w:val="28"/>
        </w:rPr>
      </w:pPr>
      <w:r w:rsidRPr="00CA4F95">
        <w:rPr>
          <w:rFonts w:ascii="PT Astra Serif" w:hAnsi="PT Astra Serif"/>
          <w:b/>
          <w:sz w:val="28"/>
          <w:szCs w:val="28"/>
        </w:rPr>
        <w:t>9. Порядок возврата заявок на доработку</w:t>
      </w:r>
      <w:r>
        <w:rPr>
          <w:rFonts w:ascii="PT Astra Serif" w:hAnsi="PT Astra Serif"/>
          <w:b/>
          <w:sz w:val="28"/>
          <w:szCs w:val="28"/>
        </w:rPr>
        <w:t>:</w:t>
      </w:r>
    </w:p>
    <w:p w:rsidR="00CA4F95" w:rsidRDefault="00CA4F95" w:rsidP="00E70AB1">
      <w:pPr>
        <w:pStyle w:val="ConsPlusNormal"/>
        <w:ind w:firstLine="540"/>
        <w:jc w:val="both"/>
        <w:rPr>
          <w:rFonts w:ascii="PT Astra Serif" w:hAnsi="PT Astra Serif"/>
          <w:sz w:val="28"/>
          <w:szCs w:val="28"/>
        </w:rPr>
      </w:pPr>
      <w:r w:rsidRPr="00CA4F95">
        <w:rPr>
          <w:rFonts w:ascii="PT Astra Serif" w:hAnsi="PT Astra Serif"/>
          <w:sz w:val="28"/>
          <w:szCs w:val="28"/>
        </w:rPr>
        <w:t>В случае направления Министерством заявки на доработку в соответствии пунктом 24 Правил участник конкурсного отбора формирует скорректированную заявку и повторно представляет её в порядке, предусмотренном пунктом 8 Правил не позднее 5-го рабочего дня, следующего за днём направления заявки на доработку, но не позднее дня окончания срока приёма заявок.</w:t>
      </w:r>
    </w:p>
    <w:p w:rsidR="00CA4F95" w:rsidRPr="00CA4F95" w:rsidRDefault="00CA4F95" w:rsidP="00E70AB1">
      <w:pPr>
        <w:pStyle w:val="ConsPlusNormal"/>
        <w:ind w:firstLine="540"/>
        <w:jc w:val="both"/>
        <w:rPr>
          <w:rFonts w:ascii="PT Astra Serif" w:hAnsi="PT Astra Serif"/>
          <w:sz w:val="28"/>
          <w:szCs w:val="28"/>
        </w:rPr>
      </w:pPr>
    </w:p>
    <w:p w:rsidR="00C11468" w:rsidRDefault="00CA4F95" w:rsidP="00C11468">
      <w:pPr>
        <w:pStyle w:val="ConsPlusNormal"/>
        <w:ind w:firstLine="540"/>
        <w:jc w:val="both"/>
        <w:rPr>
          <w:rFonts w:ascii="PT Astra Serif" w:hAnsi="PT Astra Serif"/>
          <w:b/>
          <w:sz w:val="28"/>
          <w:szCs w:val="28"/>
        </w:rPr>
      </w:pPr>
      <w:r>
        <w:rPr>
          <w:rFonts w:ascii="PT Astra Serif" w:hAnsi="PT Astra Serif"/>
          <w:b/>
          <w:sz w:val="28"/>
          <w:szCs w:val="28"/>
        </w:rPr>
        <w:t>10.</w:t>
      </w:r>
      <w:r w:rsidR="00C11468">
        <w:rPr>
          <w:rFonts w:ascii="PT Astra Serif" w:hAnsi="PT Astra Serif"/>
          <w:b/>
          <w:sz w:val="28"/>
          <w:szCs w:val="28"/>
        </w:rPr>
        <w:t xml:space="preserve"> Информация об объёме распределяемого гранта в рамках конкурсного отбора, порядке расчета размера гранта, правилах распределения гранта по результатам конкурсного отбора:</w:t>
      </w:r>
    </w:p>
    <w:p w:rsidR="00C11468" w:rsidRPr="00C11468" w:rsidRDefault="00C11468" w:rsidP="00C11468">
      <w:pPr>
        <w:pStyle w:val="ConsPlusNormal"/>
        <w:ind w:firstLine="540"/>
        <w:jc w:val="both"/>
        <w:rPr>
          <w:rFonts w:ascii="PT Astra Serif" w:hAnsi="PT Astra Serif"/>
          <w:sz w:val="28"/>
          <w:szCs w:val="28"/>
        </w:rPr>
      </w:pPr>
      <w:r w:rsidRPr="00C11468">
        <w:rPr>
          <w:rFonts w:ascii="PT Astra Serif" w:hAnsi="PT Astra Serif"/>
          <w:sz w:val="28"/>
          <w:szCs w:val="28"/>
        </w:rPr>
        <w:t>Конкурсная комиссия определяет размеры грантов, предоставляемых победителям конкурсного отбора в соответствии с размерами грантов, установленными пунктом 4 Правил, и с учётом объёма собственных средств участников конкурсного отбора, направляемых на реализацию проекта «</w:t>
      </w:r>
      <w:proofErr w:type="spellStart"/>
      <w:r w:rsidRPr="00C11468">
        <w:rPr>
          <w:rFonts w:ascii="PT Astra Serif" w:hAnsi="PT Astra Serif"/>
          <w:sz w:val="28"/>
          <w:szCs w:val="28"/>
        </w:rPr>
        <w:t>Агростартап</w:t>
      </w:r>
      <w:proofErr w:type="spellEnd"/>
      <w:r w:rsidRPr="00C11468">
        <w:rPr>
          <w:rFonts w:ascii="PT Astra Serif" w:hAnsi="PT Astra Serif"/>
          <w:sz w:val="28"/>
          <w:szCs w:val="28"/>
        </w:rPr>
        <w:t>», и Перечней затрат и принимает решение об утверждении таких Перечней.</w:t>
      </w:r>
    </w:p>
    <w:p w:rsidR="00C11468" w:rsidRPr="00C11468" w:rsidRDefault="00C11468" w:rsidP="00C11468">
      <w:pPr>
        <w:pStyle w:val="ConsPlusNormal"/>
        <w:ind w:firstLine="540"/>
        <w:jc w:val="both"/>
        <w:rPr>
          <w:rFonts w:ascii="PT Astra Serif" w:hAnsi="PT Astra Serif"/>
          <w:sz w:val="28"/>
          <w:szCs w:val="28"/>
        </w:rPr>
      </w:pPr>
      <w:r w:rsidRPr="00C11468">
        <w:rPr>
          <w:rFonts w:ascii="PT Astra Serif" w:hAnsi="PT Astra Serif"/>
          <w:sz w:val="28"/>
          <w:szCs w:val="28"/>
        </w:rP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C11468" w:rsidRPr="00C11468" w:rsidRDefault="00C11468" w:rsidP="00C11468">
      <w:pPr>
        <w:pStyle w:val="ConsPlusNormal"/>
        <w:ind w:firstLine="540"/>
        <w:jc w:val="both"/>
        <w:rPr>
          <w:rFonts w:ascii="PT Astra Serif" w:hAnsi="PT Astra Serif"/>
          <w:sz w:val="28"/>
          <w:szCs w:val="28"/>
        </w:rPr>
      </w:pPr>
    </w:p>
    <w:p w:rsidR="00C11468" w:rsidRPr="00C11468" w:rsidRDefault="00C11468" w:rsidP="00C11468">
      <w:pPr>
        <w:pStyle w:val="ConsPlusNormal"/>
        <w:ind w:firstLine="540"/>
        <w:jc w:val="both"/>
        <w:rPr>
          <w:rFonts w:ascii="PT Astra Serif" w:hAnsi="PT Astra Serif"/>
          <w:sz w:val="28"/>
          <w:szCs w:val="28"/>
        </w:rPr>
      </w:pPr>
      <w:proofErr w:type="spellStart"/>
      <w:r w:rsidRPr="00C11468">
        <w:rPr>
          <w:rFonts w:ascii="PT Astra Serif" w:hAnsi="PT Astra Serif"/>
          <w:sz w:val="28"/>
          <w:szCs w:val="28"/>
        </w:rPr>
        <w:t>Сi</w:t>
      </w:r>
      <w:proofErr w:type="spellEnd"/>
      <w:r w:rsidRPr="00C11468">
        <w:rPr>
          <w:rFonts w:ascii="PT Astra Serif" w:hAnsi="PT Astra Serif"/>
          <w:sz w:val="28"/>
          <w:szCs w:val="28"/>
        </w:rPr>
        <w:t xml:space="preserve"> = А / Б, </w:t>
      </w:r>
      <w:proofErr w:type="spellStart"/>
      <w:r w:rsidRPr="00C11468">
        <w:rPr>
          <w:rFonts w:ascii="PT Astra Serif" w:hAnsi="PT Astra Serif"/>
          <w:sz w:val="28"/>
          <w:szCs w:val="28"/>
        </w:rPr>
        <w:t>Сi</w:t>
      </w:r>
      <w:proofErr w:type="spellEnd"/>
      <w:r w:rsidRPr="00C11468">
        <w:rPr>
          <w:rFonts w:ascii="PT Astra Serif" w:hAnsi="PT Astra Serif"/>
          <w:sz w:val="28"/>
          <w:szCs w:val="28"/>
        </w:rPr>
        <w:t xml:space="preserve"> x </w:t>
      </w:r>
      <w:proofErr w:type="gramStart"/>
      <w:r w:rsidRPr="00C11468">
        <w:rPr>
          <w:rFonts w:ascii="PT Astra Serif" w:hAnsi="PT Astra Serif"/>
          <w:sz w:val="28"/>
          <w:szCs w:val="28"/>
        </w:rPr>
        <w:t>К</w:t>
      </w:r>
      <w:proofErr w:type="gramEnd"/>
      <w:r w:rsidRPr="00C11468">
        <w:rPr>
          <w:rFonts w:ascii="PT Astra Serif" w:hAnsi="PT Astra Serif"/>
          <w:sz w:val="28"/>
          <w:szCs w:val="28"/>
        </w:rPr>
        <w:t xml:space="preserve"> = Н, где:</w:t>
      </w:r>
      <w:r w:rsidRPr="00C11468">
        <w:rPr>
          <w:rFonts w:ascii="PT Astra Serif" w:hAnsi="PT Astra Serif"/>
          <w:sz w:val="28"/>
          <w:szCs w:val="28"/>
        </w:rPr>
        <w:tab/>
      </w:r>
    </w:p>
    <w:p w:rsidR="00C11468" w:rsidRPr="00C11468" w:rsidRDefault="00C11468" w:rsidP="00C11468">
      <w:pPr>
        <w:pStyle w:val="ConsPlusNormal"/>
        <w:ind w:firstLine="540"/>
        <w:jc w:val="both"/>
        <w:rPr>
          <w:rFonts w:ascii="PT Astra Serif" w:hAnsi="PT Astra Serif"/>
          <w:sz w:val="28"/>
          <w:szCs w:val="28"/>
        </w:rPr>
      </w:pPr>
    </w:p>
    <w:p w:rsidR="00C11468" w:rsidRPr="00C11468" w:rsidRDefault="00C11468" w:rsidP="00C11468">
      <w:pPr>
        <w:pStyle w:val="ConsPlusNormal"/>
        <w:ind w:firstLine="540"/>
        <w:jc w:val="both"/>
        <w:rPr>
          <w:rFonts w:ascii="PT Astra Serif" w:hAnsi="PT Astra Serif"/>
          <w:sz w:val="28"/>
          <w:szCs w:val="28"/>
        </w:rPr>
      </w:pPr>
      <w:proofErr w:type="spellStart"/>
      <w:r w:rsidRPr="00C11468">
        <w:rPr>
          <w:rFonts w:ascii="PT Astra Serif" w:hAnsi="PT Astra Serif"/>
          <w:sz w:val="28"/>
          <w:szCs w:val="28"/>
        </w:rPr>
        <w:t>Сi</w:t>
      </w:r>
      <w:proofErr w:type="spellEnd"/>
      <w:r w:rsidRPr="00C11468">
        <w:rPr>
          <w:rFonts w:ascii="PT Astra Serif" w:hAnsi="PT Astra Serif"/>
          <w:sz w:val="28"/>
          <w:szCs w:val="28"/>
        </w:rPr>
        <w:t xml:space="preserve"> – значение коэффициента распределения денежных средств каждому участнику конкурсного отбора, ставшему победителем конкурсного отбора;</w:t>
      </w:r>
    </w:p>
    <w:p w:rsidR="00C11468" w:rsidRPr="00C11468" w:rsidRDefault="00C11468" w:rsidP="00C11468">
      <w:pPr>
        <w:pStyle w:val="ConsPlusNormal"/>
        <w:ind w:firstLine="540"/>
        <w:jc w:val="both"/>
        <w:rPr>
          <w:rFonts w:ascii="PT Astra Serif" w:hAnsi="PT Astra Serif"/>
          <w:sz w:val="28"/>
          <w:szCs w:val="28"/>
        </w:rPr>
      </w:pPr>
      <w:r w:rsidRPr="00C11468">
        <w:rPr>
          <w:rFonts w:ascii="PT Astra Serif" w:hAnsi="PT Astra Serif"/>
          <w:sz w:val="28"/>
          <w:szCs w:val="28"/>
        </w:rPr>
        <w:t xml:space="preserve">А – лимит бюджетных обязательств, утверждённых Министерству </w:t>
      </w:r>
    </w:p>
    <w:p w:rsidR="00C11468" w:rsidRPr="00C11468" w:rsidRDefault="00C11468" w:rsidP="00C11468">
      <w:pPr>
        <w:pStyle w:val="ConsPlusNormal"/>
        <w:ind w:firstLine="540"/>
        <w:jc w:val="both"/>
        <w:rPr>
          <w:rFonts w:ascii="PT Astra Serif" w:hAnsi="PT Astra Serif"/>
          <w:sz w:val="28"/>
          <w:szCs w:val="28"/>
        </w:rPr>
      </w:pPr>
      <w:r w:rsidRPr="00C11468">
        <w:rPr>
          <w:rFonts w:ascii="PT Astra Serif" w:hAnsi="PT Astra Serif"/>
          <w:sz w:val="28"/>
          <w:szCs w:val="28"/>
        </w:rPr>
        <w:t>в установленном порядке, на предоставление грантов;</w:t>
      </w:r>
    </w:p>
    <w:p w:rsidR="00C11468" w:rsidRPr="00C11468" w:rsidRDefault="00C11468" w:rsidP="00C11468">
      <w:pPr>
        <w:pStyle w:val="ConsPlusNormal"/>
        <w:ind w:firstLine="540"/>
        <w:jc w:val="both"/>
        <w:rPr>
          <w:rFonts w:ascii="PT Astra Serif" w:hAnsi="PT Astra Serif"/>
          <w:sz w:val="28"/>
          <w:szCs w:val="28"/>
        </w:rPr>
      </w:pPr>
      <w:r w:rsidRPr="00C11468">
        <w:rPr>
          <w:rFonts w:ascii="PT Astra Serif" w:hAnsi="PT Astra Serif"/>
          <w:sz w:val="28"/>
          <w:szCs w:val="28"/>
        </w:rPr>
        <w:t>Б – объём необходимых денежных средств, заявленный всеми участниками конкурсного отбора, ставшими победителями конкурсного отбора;</w:t>
      </w:r>
    </w:p>
    <w:p w:rsidR="00C11468" w:rsidRPr="00C11468" w:rsidRDefault="00C11468" w:rsidP="00C11468">
      <w:pPr>
        <w:pStyle w:val="ConsPlusNormal"/>
        <w:ind w:firstLine="540"/>
        <w:jc w:val="both"/>
        <w:rPr>
          <w:rFonts w:ascii="PT Astra Serif" w:hAnsi="PT Astra Serif"/>
          <w:sz w:val="28"/>
          <w:szCs w:val="28"/>
        </w:rPr>
      </w:pPr>
      <w:r w:rsidRPr="00C11468">
        <w:rPr>
          <w:rFonts w:ascii="PT Astra Serif" w:hAnsi="PT Astra Serif"/>
          <w:sz w:val="28"/>
          <w:szCs w:val="28"/>
        </w:rPr>
        <w:t>К – объём необходимых денежных средств, заявленный каждым участником конкурсного отбора, ставшим победителем конкурсного отбора;</w:t>
      </w:r>
    </w:p>
    <w:p w:rsidR="00C11468" w:rsidRDefault="00C11468" w:rsidP="00C11468">
      <w:pPr>
        <w:pStyle w:val="ConsPlusNormal"/>
        <w:ind w:firstLine="540"/>
        <w:jc w:val="both"/>
        <w:rPr>
          <w:rFonts w:ascii="PT Astra Serif" w:hAnsi="PT Astra Serif"/>
          <w:sz w:val="28"/>
          <w:szCs w:val="28"/>
        </w:rPr>
      </w:pPr>
      <w:r w:rsidRPr="00C11468">
        <w:rPr>
          <w:rFonts w:ascii="PT Astra Serif" w:hAnsi="PT Astra Serif"/>
          <w:sz w:val="28"/>
          <w:szCs w:val="28"/>
        </w:rPr>
        <w:t>Н – размер гранта, подлежащего перечислению каждому участнику конкурсного отбора, ставшему победителем конкурсного отбора.</w:t>
      </w:r>
    </w:p>
    <w:p w:rsidR="00C11468" w:rsidRDefault="00C11468" w:rsidP="00C11468">
      <w:pPr>
        <w:pStyle w:val="ConsPlusNormal"/>
        <w:ind w:firstLine="540"/>
        <w:jc w:val="both"/>
        <w:rPr>
          <w:rFonts w:ascii="PT Astra Serif" w:hAnsi="PT Astra Serif"/>
          <w:sz w:val="28"/>
          <w:szCs w:val="28"/>
        </w:rPr>
      </w:pPr>
    </w:p>
    <w:p w:rsidR="00B75504" w:rsidRDefault="00C11468" w:rsidP="00B75504">
      <w:pPr>
        <w:pStyle w:val="ConsPlusNormal"/>
        <w:ind w:firstLine="540"/>
        <w:jc w:val="both"/>
        <w:rPr>
          <w:rFonts w:ascii="PT Astra Serif" w:hAnsi="PT Astra Serif"/>
          <w:b/>
          <w:sz w:val="28"/>
          <w:szCs w:val="28"/>
        </w:rPr>
      </w:pPr>
      <w:r w:rsidRPr="00C11468">
        <w:rPr>
          <w:rFonts w:ascii="PT Astra Serif" w:hAnsi="PT Astra Serif"/>
          <w:b/>
          <w:sz w:val="28"/>
          <w:szCs w:val="28"/>
        </w:rPr>
        <w:t>11.</w:t>
      </w:r>
      <w:r>
        <w:rPr>
          <w:rFonts w:ascii="PT Astra Serif" w:hAnsi="PT Astra Serif"/>
          <w:sz w:val="28"/>
          <w:szCs w:val="28"/>
        </w:rPr>
        <w:t xml:space="preserve"> </w:t>
      </w:r>
      <w:r w:rsidRPr="00C11468">
        <w:rPr>
          <w:rFonts w:ascii="PT Astra Serif" w:hAnsi="PT Astra Serif"/>
          <w:b/>
          <w:sz w:val="28"/>
          <w:szCs w:val="28"/>
        </w:rPr>
        <w:t xml:space="preserve">Порядок предоставления </w:t>
      </w:r>
      <w:r w:rsidR="00DE20A4">
        <w:rPr>
          <w:rFonts w:ascii="PT Astra Serif" w:hAnsi="PT Astra Serif"/>
          <w:b/>
          <w:sz w:val="28"/>
          <w:szCs w:val="28"/>
        </w:rPr>
        <w:t>участникам отбора</w:t>
      </w:r>
      <w:r w:rsidR="00B75504">
        <w:rPr>
          <w:rFonts w:ascii="PT Astra Serif" w:hAnsi="PT Astra Serif"/>
          <w:b/>
          <w:sz w:val="28"/>
          <w:szCs w:val="28"/>
        </w:rPr>
        <w:t xml:space="preserve"> </w:t>
      </w:r>
      <w:r w:rsidRPr="00C11468">
        <w:rPr>
          <w:rFonts w:ascii="PT Astra Serif" w:hAnsi="PT Astra Serif"/>
          <w:b/>
          <w:sz w:val="28"/>
          <w:szCs w:val="28"/>
        </w:rPr>
        <w:t>разъяснений положений настоящего объявления</w:t>
      </w:r>
      <w:r w:rsidR="00B75504">
        <w:rPr>
          <w:rFonts w:ascii="PT Astra Serif" w:hAnsi="PT Astra Serif"/>
          <w:b/>
          <w:sz w:val="28"/>
          <w:szCs w:val="28"/>
        </w:rPr>
        <w:t xml:space="preserve"> о проведении конкурсного отбора:</w:t>
      </w:r>
    </w:p>
    <w:p w:rsidR="00C11468" w:rsidRDefault="00C11468" w:rsidP="00B75504">
      <w:pPr>
        <w:pStyle w:val="ConsPlusNormal"/>
        <w:ind w:firstLine="540"/>
        <w:jc w:val="both"/>
        <w:rPr>
          <w:rFonts w:ascii="PT Astra Serif" w:hAnsi="PT Astra Serif"/>
          <w:sz w:val="28"/>
          <w:szCs w:val="28"/>
        </w:rPr>
      </w:pPr>
      <w:r w:rsidRPr="00C11468">
        <w:rPr>
          <w:rFonts w:ascii="PT Astra Serif" w:hAnsi="PT Astra Serif"/>
          <w:b/>
          <w:sz w:val="28"/>
          <w:szCs w:val="28"/>
        </w:rPr>
        <w:t xml:space="preserve"> </w:t>
      </w:r>
    </w:p>
    <w:p w:rsidR="00C11468" w:rsidRPr="00C11468" w:rsidRDefault="00C11468" w:rsidP="00C11468">
      <w:pPr>
        <w:pStyle w:val="ConsPlusNormal"/>
        <w:ind w:firstLine="540"/>
        <w:jc w:val="both"/>
        <w:rPr>
          <w:rFonts w:ascii="PT Astra Serif" w:hAnsi="PT Astra Serif"/>
          <w:sz w:val="28"/>
          <w:szCs w:val="28"/>
        </w:rPr>
      </w:pPr>
      <w:r w:rsidRPr="00C11468">
        <w:rPr>
          <w:rFonts w:ascii="PT Astra Serif" w:hAnsi="PT Astra Serif"/>
          <w:sz w:val="28"/>
          <w:szCs w:val="28"/>
        </w:rPr>
        <w:t>Участник конкурсного отбора со дня размещения объявления о проведении конкурсного отбора и не позднее 7 рабочих дней до дня окончания срока приёма заявок вправе направить в Министерство запрос о разъяснении положений объявления о проведении конкурсного отбора путём формирования в системе «Электронный бюджет» соответствующего запроса.</w:t>
      </w:r>
    </w:p>
    <w:p w:rsidR="00B75504" w:rsidRDefault="00C11468" w:rsidP="00B75504">
      <w:pPr>
        <w:pStyle w:val="ConsPlusNormal"/>
        <w:ind w:firstLine="540"/>
        <w:jc w:val="both"/>
        <w:rPr>
          <w:rFonts w:ascii="PT Astra Serif" w:hAnsi="PT Astra Serif"/>
          <w:b/>
          <w:sz w:val="28"/>
          <w:szCs w:val="28"/>
        </w:rPr>
      </w:pPr>
      <w:r w:rsidRPr="00C11468">
        <w:rPr>
          <w:rFonts w:ascii="PT Astra Serif" w:hAnsi="PT Astra Serif"/>
          <w:sz w:val="28"/>
          <w:szCs w:val="28"/>
        </w:rPr>
        <w:t>Министерство в ответ на запрос, указанный в абзаце первом настоящего пункта, направляет разъяснение положений объявления о проведении конкурсного отбора в срок, установленный в данном объявлении, но не позднее 1-го рабочего дня до дня окончания срока приёма заявок путём формирования в системе «Электронный бюджет» соответствующего разъяснения.</w:t>
      </w:r>
      <w:r w:rsidR="00B75504" w:rsidRPr="00B75504">
        <w:rPr>
          <w:rFonts w:ascii="PT Astra Serif" w:hAnsi="PT Astra Serif"/>
          <w:b/>
          <w:sz w:val="28"/>
          <w:szCs w:val="28"/>
        </w:rPr>
        <w:t xml:space="preserve"> </w:t>
      </w:r>
    </w:p>
    <w:p w:rsidR="00B75504" w:rsidRPr="00B75504" w:rsidRDefault="00B75504" w:rsidP="00B75504">
      <w:pPr>
        <w:pStyle w:val="ConsPlusNormal"/>
        <w:ind w:firstLine="540"/>
        <w:jc w:val="both"/>
        <w:rPr>
          <w:rFonts w:ascii="PT Astra Serif" w:hAnsi="PT Astra Serif"/>
          <w:b/>
          <w:sz w:val="28"/>
          <w:szCs w:val="28"/>
        </w:rPr>
      </w:pPr>
      <w:r>
        <w:rPr>
          <w:rFonts w:ascii="PT Astra Serif" w:hAnsi="PT Astra Serif"/>
          <w:b/>
          <w:sz w:val="28"/>
          <w:szCs w:val="28"/>
        </w:rPr>
        <w:t>Также</w:t>
      </w:r>
      <w:r w:rsidRPr="00B75504">
        <w:t xml:space="preserve"> </w:t>
      </w:r>
      <w:r w:rsidRPr="00B75504">
        <w:rPr>
          <w:rFonts w:ascii="PT Astra Serif" w:hAnsi="PT Astra Serif"/>
          <w:b/>
          <w:sz w:val="28"/>
          <w:szCs w:val="28"/>
        </w:rPr>
        <w:t>разъяснени</w:t>
      </w:r>
      <w:r>
        <w:rPr>
          <w:rFonts w:ascii="PT Astra Serif" w:hAnsi="PT Astra Serif"/>
          <w:b/>
          <w:sz w:val="28"/>
          <w:szCs w:val="28"/>
        </w:rPr>
        <w:t>е</w:t>
      </w:r>
      <w:r w:rsidRPr="00B75504">
        <w:rPr>
          <w:rFonts w:ascii="PT Astra Serif" w:hAnsi="PT Astra Serif"/>
          <w:b/>
          <w:sz w:val="28"/>
          <w:szCs w:val="28"/>
        </w:rPr>
        <w:t xml:space="preserve"> положений настоящего </w:t>
      </w:r>
      <w:proofErr w:type="gramStart"/>
      <w:r w:rsidRPr="00B75504">
        <w:rPr>
          <w:rFonts w:ascii="PT Astra Serif" w:hAnsi="PT Astra Serif"/>
          <w:b/>
          <w:sz w:val="28"/>
          <w:szCs w:val="28"/>
        </w:rPr>
        <w:t>объявления</w:t>
      </w:r>
      <w:r>
        <w:rPr>
          <w:rFonts w:ascii="PT Astra Serif" w:hAnsi="PT Astra Serif"/>
          <w:b/>
          <w:sz w:val="28"/>
          <w:szCs w:val="28"/>
        </w:rPr>
        <w:t xml:space="preserve">  </w:t>
      </w:r>
      <w:r w:rsidRPr="00C11468">
        <w:rPr>
          <w:rFonts w:ascii="PT Astra Serif" w:hAnsi="PT Astra Serif"/>
          <w:b/>
          <w:sz w:val="28"/>
          <w:szCs w:val="28"/>
        </w:rPr>
        <w:t>можно</w:t>
      </w:r>
      <w:proofErr w:type="gramEnd"/>
      <w:r w:rsidRPr="00C11468">
        <w:rPr>
          <w:rFonts w:ascii="PT Astra Serif" w:hAnsi="PT Astra Serif"/>
          <w:b/>
          <w:sz w:val="28"/>
          <w:szCs w:val="28"/>
        </w:rPr>
        <w:t xml:space="preserve"> получить по телефону:</w:t>
      </w:r>
    </w:p>
    <w:p w:rsidR="00B75504" w:rsidRPr="00C11468" w:rsidRDefault="00B75504" w:rsidP="00B75504">
      <w:pPr>
        <w:pStyle w:val="ConsPlusNormal"/>
        <w:ind w:firstLine="540"/>
        <w:jc w:val="both"/>
        <w:rPr>
          <w:rFonts w:ascii="PT Astra Serif" w:hAnsi="PT Astra Serif"/>
          <w:sz w:val="28"/>
          <w:szCs w:val="28"/>
        </w:rPr>
      </w:pPr>
      <w:r w:rsidRPr="00C11468">
        <w:rPr>
          <w:rFonts w:ascii="PT Astra Serif" w:hAnsi="PT Astra Serif"/>
          <w:sz w:val="28"/>
          <w:szCs w:val="28"/>
        </w:rPr>
        <w:lastRenderedPageBreak/>
        <w:t>(8422) 67-01-98 Утина Светлана Анатольевна;</w:t>
      </w:r>
    </w:p>
    <w:p w:rsidR="00B75504" w:rsidRPr="00C11468" w:rsidRDefault="00B75504" w:rsidP="00B75504">
      <w:pPr>
        <w:pStyle w:val="ConsPlusNormal"/>
        <w:ind w:firstLine="540"/>
        <w:jc w:val="both"/>
        <w:rPr>
          <w:rFonts w:ascii="PT Astra Serif" w:hAnsi="PT Astra Serif"/>
          <w:sz w:val="28"/>
          <w:szCs w:val="28"/>
        </w:rPr>
      </w:pPr>
      <w:r w:rsidRPr="00C11468">
        <w:rPr>
          <w:rFonts w:ascii="PT Astra Serif" w:hAnsi="PT Astra Serif"/>
          <w:sz w:val="28"/>
          <w:szCs w:val="28"/>
        </w:rPr>
        <w:t>(8422) 44-01-31 Костина Ксения Александровна;</w:t>
      </w:r>
    </w:p>
    <w:p w:rsidR="00B75504" w:rsidRDefault="00B75504" w:rsidP="00B75504">
      <w:pPr>
        <w:pStyle w:val="ConsPlusNormal"/>
        <w:ind w:firstLine="540"/>
        <w:jc w:val="both"/>
        <w:rPr>
          <w:rFonts w:ascii="PT Astra Serif" w:hAnsi="PT Astra Serif"/>
          <w:sz w:val="28"/>
          <w:szCs w:val="28"/>
        </w:rPr>
      </w:pPr>
      <w:r w:rsidRPr="00C11468">
        <w:rPr>
          <w:rFonts w:ascii="PT Astra Serif" w:hAnsi="PT Astra Serif"/>
          <w:sz w:val="28"/>
          <w:szCs w:val="28"/>
        </w:rPr>
        <w:t>понедельник – пятница с 9:00 до 16:00 (перерыв с 12:00 до 13:00)</w:t>
      </w:r>
      <w:r>
        <w:rPr>
          <w:rFonts w:ascii="PT Astra Serif" w:hAnsi="PT Astra Serif"/>
          <w:sz w:val="28"/>
          <w:szCs w:val="28"/>
        </w:rPr>
        <w:t>.</w:t>
      </w:r>
    </w:p>
    <w:p w:rsidR="00B75504" w:rsidRDefault="00B75504" w:rsidP="00B75504">
      <w:pPr>
        <w:pStyle w:val="ConsPlusNormal"/>
        <w:ind w:firstLine="540"/>
        <w:jc w:val="both"/>
        <w:rPr>
          <w:rFonts w:ascii="PT Astra Serif" w:hAnsi="PT Astra Serif"/>
          <w:sz w:val="28"/>
          <w:szCs w:val="28"/>
        </w:rPr>
      </w:pPr>
    </w:p>
    <w:p w:rsidR="00B75504" w:rsidRPr="00B75504" w:rsidRDefault="00B75504" w:rsidP="00B75504">
      <w:pPr>
        <w:pStyle w:val="ConsPlusNormal"/>
        <w:ind w:firstLine="540"/>
        <w:jc w:val="both"/>
        <w:rPr>
          <w:rFonts w:ascii="PT Astra Serif" w:hAnsi="PT Astra Serif"/>
          <w:b/>
          <w:sz w:val="28"/>
          <w:szCs w:val="28"/>
        </w:rPr>
      </w:pPr>
      <w:r w:rsidRPr="00B75504">
        <w:rPr>
          <w:rFonts w:ascii="PT Astra Serif" w:hAnsi="PT Astra Serif"/>
          <w:b/>
          <w:sz w:val="28"/>
          <w:szCs w:val="28"/>
        </w:rPr>
        <w:t xml:space="preserve">12. Министерство в течение 10 рабочих дней со дня направления уведомлений о принятом решении о предоставлении грантов победителям конкурсного отбора, содержащих сведения об объёмах подлежащих предоставлению грантов и о необходимости заключения соглашения о предоставлении гранта с Министерством, заключает с каждым </w:t>
      </w:r>
      <w:proofErr w:type="spellStart"/>
      <w:r w:rsidRPr="00B75504">
        <w:rPr>
          <w:rFonts w:ascii="PT Astra Serif" w:hAnsi="PT Astra Serif"/>
          <w:b/>
          <w:sz w:val="28"/>
          <w:szCs w:val="28"/>
        </w:rPr>
        <w:t>грантополучателем</w:t>
      </w:r>
      <w:proofErr w:type="spellEnd"/>
      <w:r w:rsidRPr="00B75504">
        <w:rPr>
          <w:rFonts w:ascii="PT Astra Serif" w:hAnsi="PT Astra Serif"/>
          <w:b/>
          <w:sz w:val="28"/>
          <w:szCs w:val="28"/>
        </w:rPr>
        <w:t xml:space="preserve">, решение о предоставлении которому гранта принято Министерством, в системе «Электронный бюджет» с соблюдением требований о защите государственной тайны </w:t>
      </w:r>
      <w:r w:rsidRPr="00B75504">
        <w:rPr>
          <w:rFonts w:ascii="PT Astra Serif" w:hAnsi="PT Astra Serif"/>
          <w:b/>
          <w:sz w:val="28"/>
          <w:szCs w:val="28"/>
          <w:u w:val="single"/>
        </w:rPr>
        <w:t>соглашение о предоставлении гранта</w:t>
      </w:r>
      <w:r w:rsidRPr="00B75504">
        <w:rPr>
          <w:rFonts w:ascii="PT Astra Serif" w:hAnsi="PT Astra Serif"/>
          <w:b/>
          <w:sz w:val="28"/>
          <w:szCs w:val="28"/>
        </w:rPr>
        <w:t>, типовая форма которого установлена Министерством финансов Российской Федерации. Соглашение о предоставлении гранта должно содержать в том числе:</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1) согласие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на осуществление Министерством проверок соблюдения им условий и порядка, установленных при предоставлении гранта, в том числе в части достижения результата их предоставления,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а также запрет на приобретение за счёт гранта иностранной валюты, за исключением операций, осуществляемых в соответствии с валютным </w:t>
      </w:r>
      <w:proofErr w:type="spellStart"/>
      <w:r w:rsidRPr="00B75504">
        <w:rPr>
          <w:rFonts w:ascii="PT Astra Serif" w:hAnsi="PT Astra Serif"/>
          <w:sz w:val="28"/>
          <w:szCs w:val="28"/>
        </w:rPr>
        <w:t>законода-тельством</w:t>
      </w:r>
      <w:proofErr w:type="spellEnd"/>
      <w:r w:rsidRPr="00B75504">
        <w:rPr>
          <w:rFonts w:ascii="PT Astra Serif" w:hAnsi="PT Astra Serif"/>
          <w:sz w:val="28"/>
          <w:szCs w:val="28"/>
        </w:rPr>
        <w:t xml:space="preserve"> Российской Федерации при закупке (поставке) высокотехнологичного импортного оборудования, сырья и комплектующих изделий;</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2)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включать в договоры (соглашения), заключённые в целях исполнения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грантов, в том числе в части достижения результата их предоставления,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и условие о запрете приобретения контрагентами, являющимися юридическими лицами, за счёт субсидий иностранной валюты;</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3)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использовать грант в течение 18 месяцев со дня получения гранта и использовать имущество, приобретаемое за счёт гранта, исключительно в целях создания и (или) развития КФХ и только в деятельности КФХ и (или) в целях формирования неделимого фонда </w:t>
      </w:r>
      <w:r w:rsidRPr="00B75504">
        <w:rPr>
          <w:rFonts w:ascii="PT Astra Serif" w:hAnsi="PT Astra Serif"/>
          <w:sz w:val="28"/>
          <w:szCs w:val="28"/>
        </w:rPr>
        <w:lastRenderedPageBreak/>
        <w:t xml:space="preserve">сельскохозяйственного потребительского кооператива, членом которого является указанное КФХ, на территории Ульяновской области, а также зарегистрировать свои права на указанное имущество в установленном законодательством Российской Федерации порядке, если такие права подлежат регистрации. </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В случае наступления обстоятельств непреодолимой силы, препятствующих использованию гранта в установленный срок, </w:t>
      </w:r>
      <w:proofErr w:type="spellStart"/>
      <w:r w:rsidRPr="00B75504">
        <w:rPr>
          <w:rFonts w:ascii="PT Astra Serif" w:hAnsi="PT Astra Serif"/>
          <w:sz w:val="28"/>
          <w:szCs w:val="28"/>
        </w:rPr>
        <w:t>грантополучатель</w:t>
      </w:r>
      <w:proofErr w:type="spellEnd"/>
      <w:r w:rsidRPr="00B75504">
        <w:rPr>
          <w:rFonts w:ascii="PT Astra Serif" w:hAnsi="PT Astra Serif"/>
          <w:sz w:val="28"/>
          <w:szCs w:val="28"/>
        </w:rPr>
        <w:t xml:space="preserve"> не позднее 30 календарных дней со дня, когда он узнал или должен был узнать о наступлении обстоятельств непреодолимой силы, подает в Министерство заявление о продлении срока использования гранта, составленное в произвольной форме (далее – заявление). К заявлению прилагается документ, выданный компетентным органом, подтверждающий наличие и продолжительность действия обстоятельств непреодолимой силы. Министерство рассматривает заявление и не позднее 10 рабочих дней со дня поступления в Министерство заявления принимает решение о продлении срока использования гранта или об отказе в продлении срока использования гранта, которое оформляется правовым актом Министерства. Срок использования гранта может быть продлён не более чем на 6 месяцев;</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4)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оплачивать за счёт собственных средств </w:t>
      </w:r>
    </w:p>
    <w:p w:rsidR="00B75504" w:rsidRPr="00B75504" w:rsidRDefault="00B75504" w:rsidP="00B75504">
      <w:pPr>
        <w:pStyle w:val="ConsPlusNormal"/>
        <w:jc w:val="both"/>
        <w:rPr>
          <w:rFonts w:ascii="PT Astra Serif" w:hAnsi="PT Astra Serif"/>
          <w:sz w:val="28"/>
          <w:szCs w:val="28"/>
        </w:rPr>
      </w:pPr>
      <w:r w:rsidRPr="00B75504">
        <w:rPr>
          <w:rFonts w:ascii="PT Astra Serif" w:hAnsi="PT Astra Serif"/>
          <w:sz w:val="28"/>
          <w:szCs w:val="28"/>
        </w:rPr>
        <w:t>не менее 10 процентов стоимости каждого Приобретения, указанного в Перечне затрат, за исключением затрат, осуществляемых в связи с формированием неделимого фонда сельскохозяйственного потребительского кооператива;</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5)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обеспечить использование гранта в соответствии с Перечнем затрат, утверждённым конкурсной комиссией;</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6)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принять в КФХ в течение года, в котором ему предоставлен грант, не менее 2 новых постоянных работников, если размер гранта составляет 2 млн рублей или более, и не менее 1 нового постоянного работника, если размер гранта составляет менее 2 млн рублей, и сохранить созданные новые </w:t>
      </w:r>
      <w:proofErr w:type="spellStart"/>
      <w:r w:rsidRPr="00B75504">
        <w:rPr>
          <w:rFonts w:ascii="PT Astra Serif" w:hAnsi="PT Astra Serif"/>
          <w:sz w:val="28"/>
          <w:szCs w:val="28"/>
        </w:rPr>
        <w:t>постояные</w:t>
      </w:r>
      <w:proofErr w:type="spellEnd"/>
      <w:r w:rsidRPr="00B75504">
        <w:rPr>
          <w:rFonts w:ascii="PT Astra Serif" w:hAnsi="PT Astra Serif"/>
          <w:sz w:val="28"/>
          <w:szCs w:val="28"/>
        </w:rPr>
        <w:t xml:space="preserve"> рабочие места в течение не менее 5 лет со дня получения гранта с уровнем заработной платы, предусмотренным проектом «</w:t>
      </w:r>
      <w:proofErr w:type="spellStart"/>
      <w:r w:rsidRPr="00B75504">
        <w:rPr>
          <w:rFonts w:ascii="PT Astra Serif" w:hAnsi="PT Astra Serif"/>
          <w:sz w:val="28"/>
          <w:szCs w:val="28"/>
        </w:rPr>
        <w:t>Агростартап</w:t>
      </w:r>
      <w:proofErr w:type="spellEnd"/>
      <w:r w:rsidRPr="00B75504">
        <w:rPr>
          <w:rFonts w:ascii="PT Astra Serif" w:hAnsi="PT Astra Serif"/>
          <w:sz w:val="28"/>
          <w:szCs w:val="28"/>
        </w:rPr>
        <w:t>»;</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7)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со дня получения гранта;</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8)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с Министерством передать руководство КФХ и исполнение обязательств об использовании гранта в доверительное управление без права продажи имущества, приобретённого за счёт гранта;</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9)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использовавшего часть гранта на цели формирования неделимого фонда сельскохозяйственного потребительского </w:t>
      </w:r>
      <w:r w:rsidRPr="00B75504">
        <w:rPr>
          <w:rFonts w:ascii="PT Astra Serif" w:hAnsi="PT Astra Serif"/>
          <w:sz w:val="28"/>
          <w:szCs w:val="28"/>
        </w:rPr>
        <w:lastRenderedPageBreak/>
        <w:t xml:space="preserve">кооператива, ежегодно представлять в Министерство отчётность о результатах деятельности сельскохозяйственного потребительского кооператива, членом которого является </w:t>
      </w:r>
      <w:proofErr w:type="spellStart"/>
      <w:r w:rsidRPr="00B75504">
        <w:rPr>
          <w:rFonts w:ascii="PT Astra Serif" w:hAnsi="PT Astra Serif"/>
          <w:sz w:val="28"/>
          <w:szCs w:val="28"/>
        </w:rPr>
        <w:t>грантополучатель</w:t>
      </w:r>
      <w:proofErr w:type="spellEnd"/>
      <w:r w:rsidRPr="00B75504">
        <w:rPr>
          <w:rFonts w:ascii="PT Astra Serif" w:hAnsi="PT Astra Serif"/>
          <w:sz w:val="28"/>
          <w:szCs w:val="28"/>
        </w:rPr>
        <w:t>, в течение 5 лет со дня получения гранта</w:t>
      </w:r>
      <w:r>
        <w:rPr>
          <w:rFonts w:ascii="PT Astra Serif" w:hAnsi="PT Astra Serif"/>
          <w:sz w:val="28"/>
          <w:szCs w:val="28"/>
        </w:rPr>
        <w:t xml:space="preserve"> </w:t>
      </w:r>
      <w:r w:rsidRPr="00B75504">
        <w:rPr>
          <w:rFonts w:ascii="PT Astra Serif" w:hAnsi="PT Astra Serif"/>
          <w:sz w:val="28"/>
          <w:szCs w:val="28"/>
        </w:rPr>
        <w:t>(в случае использования части гранта в целях формирования неделимого фонда сельскохозяйственного потребительского кооператива) по форме и в срок, которые установлены правовым актом Министерства;</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10)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представлять в Министерство отчётную информацию, содержащую сведения о </w:t>
      </w:r>
      <w:proofErr w:type="spellStart"/>
      <w:r w:rsidRPr="00B75504">
        <w:rPr>
          <w:rFonts w:ascii="PT Astra Serif" w:hAnsi="PT Astra Serif"/>
          <w:sz w:val="28"/>
          <w:szCs w:val="28"/>
        </w:rPr>
        <w:t>грантополучателе</w:t>
      </w:r>
      <w:proofErr w:type="spellEnd"/>
      <w:r w:rsidRPr="00B75504">
        <w:rPr>
          <w:rFonts w:ascii="PT Astra Serif" w:hAnsi="PT Astra Serif"/>
          <w:sz w:val="28"/>
          <w:szCs w:val="28"/>
        </w:rPr>
        <w:t>, об использовании гранта и значениях показателей деятельности КФХ, установленных правовым актом Министерства сельского хозяйства Российской Федерации, и документы, подтверждающие использование гранта в соответствии с Перечнем затрат, утверждённым конкурсной комиссией (далее – отчётная информация);</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11) запрет использования гранта в целях приобретения имущества у супруга (супруги), близких родственников (родителей (в том числе усыновителей), детей (в том числе усыновлённых), полнородных и </w:t>
      </w:r>
      <w:proofErr w:type="spellStart"/>
      <w:r w:rsidRPr="00B75504">
        <w:rPr>
          <w:rFonts w:ascii="PT Astra Serif" w:hAnsi="PT Astra Serif"/>
          <w:sz w:val="28"/>
          <w:szCs w:val="28"/>
        </w:rPr>
        <w:t>неполнородных</w:t>
      </w:r>
      <w:proofErr w:type="spellEnd"/>
      <w:r w:rsidRPr="00B75504">
        <w:rPr>
          <w:rFonts w:ascii="PT Astra Serif" w:hAnsi="PT Astra Serif"/>
          <w:sz w:val="28"/>
          <w:szCs w:val="28"/>
        </w:rPr>
        <w:t xml:space="preserve"> братьев и сестёр, дедушки (бабушки), внуков);</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12)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согласовывать с Министерством совершение сделок, предметом которых являются продажа, передача в аренду и (или) иное отчуждение имущества, приобретённого за счёт гранта, посредством подачи </w:t>
      </w:r>
      <w:proofErr w:type="spellStart"/>
      <w:r w:rsidRPr="00B75504">
        <w:rPr>
          <w:rFonts w:ascii="PT Astra Serif" w:hAnsi="PT Astra Serif"/>
          <w:sz w:val="28"/>
          <w:szCs w:val="28"/>
        </w:rPr>
        <w:t>грантополучателем</w:t>
      </w:r>
      <w:proofErr w:type="spellEnd"/>
      <w:r w:rsidRPr="00B75504">
        <w:rPr>
          <w:rFonts w:ascii="PT Astra Serif" w:hAnsi="PT Astra Serif"/>
          <w:sz w:val="28"/>
          <w:szCs w:val="28"/>
        </w:rPr>
        <w:t xml:space="preserve"> в Министерство заявления, составленного в произвольной форме, а также при условии </w:t>
      </w:r>
      <w:proofErr w:type="spellStart"/>
      <w:r w:rsidRPr="00B75504">
        <w:rPr>
          <w:rFonts w:ascii="PT Astra Serif" w:hAnsi="PT Astra Serif"/>
          <w:sz w:val="28"/>
          <w:szCs w:val="28"/>
        </w:rPr>
        <w:t>неухудшения</w:t>
      </w:r>
      <w:proofErr w:type="spellEnd"/>
      <w:r w:rsidRPr="00B75504">
        <w:rPr>
          <w:rFonts w:ascii="PT Astra Serif" w:hAnsi="PT Astra Serif"/>
          <w:sz w:val="28"/>
          <w:szCs w:val="28"/>
        </w:rPr>
        <w:t xml:space="preserve"> значений плановых показателей деятельности, предусмотренных проектом «</w:t>
      </w:r>
      <w:proofErr w:type="spellStart"/>
      <w:r w:rsidRPr="00B75504">
        <w:rPr>
          <w:rFonts w:ascii="PT Astra Serif" w:hAnsi="PT Astra Serif"/>
          <w:sz w:val="28"/>
          <w:szCs w:val="28"/>
        </w:rPr>
        <w:t>Агростартап</w:t>
      </w:r>
      <w:proofErr w:type="spellEnd"/>
      <w:r w:rsidRPr="00B75504">
        <w:rPr>
          <w:rFonts w:ascii="PT Astra Serif" w:hAnsi="PT Astra Serif"/>
          <w:sz w:val="28"/>
          <w:szCs w:val="28"/>
        </w:rPr>
        <w:t>» и соглашением о предоставлении гранта;</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13)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использовать часть гранта в целях формирования неделимого фонда сельскохозяйственного потребительского кооператива, членом которого является КФХ, в целях финансового обеспечения затрат, в связи с созданием и (или) развитием которого предоставлен грант,</w:t>
      </w:r>
      <w:r>
        <w:rPr>
          <w:rFonts w:ascii="PT Astra Serif" w:hAnsi="PT Astra Serif"/>
          <w:sz w:val="28"/>
          <w:szCs w:val="28"/>
        </w:rPr>
        <w:t xml:space="preserve"> </w:t>
      </w:r>
      <w:r w:rsidRPr="00B75504">
        <w:rPr>
          <w:rFonts w:ascii="PT Astra Serif" w:hAnsi="PT Astra Serif"/>
          <w:sz w:val="28"/>
          <w:szCs w:val="28"/>
        </w:rPr>
        <w:t>в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14) обязанность сельскохозяйственного потребительского кооператива, членом которого является </w:t>
      </w:r>
      <w:proofErr w:type="spellStart"/>
      <w:r w:rsidRPr="00B75504">
        <w:rPr>
          <w:rFonts w:ascii="PT Astra Serif" w:hAnsi="PT Astra Serif"/>
          <w:sz w:val="28"/>
          <w:szCs w:val="28"/>
        </w:rPr>
        <w:t>грантополучатель</w:t>
      </w:r>
      <w:proofErr w:type="spellEnd"/>
      <w:r w:rsidRPr="00B75504">
        <w:rPr>
          <w:rFonts w:ascii="PT Astra Serif" w:hAnsi="PT Astra Serif"/>
          <w:sz w:val="28"/>
          <w:szCs w:val="28"/>
        </w:rPr>
        <w:t>, использовать часть гранта, подлежащую использованию в целях формирования неделимого фонда указанного сельскохозяйственного потребительского кооператива, в течение</w:t>
      </w:r>
      <w:r w:rsidR="00926B26">
        <w:rPr>
          <w:rFonts w:ascii="PT Astra Serif" w:hAnsi="PT Astra Serif"/>
          <w:sz w:val="28"/>
          <w:szCs w:val="28"/>
        </w:rPr>
        <w:t xml:space="preserve"> </w:t>
      </w:r>
      <w:r w:rsidRPr="00B75504">
        <w:rPr>
          <w:rFonts w:ascii="PT Astra Serif" w:hAnsi="PT Astra Serif"/>
          <w:sz w:val="28"/>
          <w:szCs w:val="28"/>
        </w:rPr>
        <w:t>18 месяцев со дня получения гранта, за исключением случая, предусмотренного подпунктом 3 настоящего пункта (в случае использования части гранта в целях формирования неделимого фонда сельскохозяйственного потребительского кооператива);</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15)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обеспечивать достижение значений плановых показателей деятельности, предусмотренных проектом «</w:t>
      </w:r>
      <w:proofErr w:type="spellStart"/>
      <w:r w:rsidRPr="00B75504">
        <w:rPr>
          <w:rFonts w:ascii="PT Astra Serif" w:hAnsi="PT Astra Serif"/>
          <w:sz w:val="28"/>
          <w:szCs w:val="28"/>
        </w:rPr>
        <w:t>Агростартап</w:t>
      </w:r>
      <w:proofErr w:type="spellEnd"/>
      <w:r w:rsidRPr="00B75504">
        <w:rPr>
          <w:rFonts w:ascii="PT Astra Serif" w:hAnsi="PT Astra Serif"/>
          <w:sz w:val="28"/>
          <w:szCs w:val="28"/>
        </w:rPr>
        <w:t>», в течение 5 лет со дня получения гранта. Случаи, при которых допускается внесение изменений в проект «</w:t>
      </w:r>
      <w:proofErr w:type="spellStart"/>
      <w:r w:rsidRPr="00B75504">
        <w:rPr>
          <w:rFonts w:ascii="PT Astra Serif" w:hAnsi="PT Astra Serif"/>
          <w:sz w:val="28"/>
          <w:szCs w:val="28"/>
        </w:rPr>
        <w:t>Агростартап</w:t>
      </w:r>
      <w:proofErr w:type="spellEnd"/>
      <w:r w:rsidRPr="00B75504">
        <w:rPr>
          <w:rFonts w:ascii="PT Astra Serif" w:hAnsi="PT Astra Serif"/>
          <w:sz w:val="28"/>
          <w:szCs w:val="28"/>
        </w:rPr>
        <w:t xml:space="preserve">», Перечень затрат, </w:t>
      </w:r>
      <w:r w:rsidRPr="00B75504">
        <w:rPr>
          <w:rFonts w:ascii="PT Astra Serif" w:hAnsi="PT Astra Serif"/>
          <w:sz w:val="28"/>
          <w:szCs w:val="28"/>
        </w:rPr>
        <w:lastRenderedPageBreak/>
        <w:t>порядок рассмотрения заявлений о внесении изменений в проект «</w:t>
      </w:r>
      <w:proofErr w:type="spellStart"/>
      <w:r w:rsidRPr="00B75504">
        <w:rPr>
          <w:rFonts w:ascii="PT Astra Serif" w:hAnsi="PT Astra Serif"/>
          <w:sz w:val="28"/>
          <w:szCs w:val="28"/>
        </w:rPr>
        <w:t>Агростартап</w:t>
      </w:r>
      <w:proofErr w:type="spellEnd"/>
      <w:r w:rsidRPr="00B75504">
        <w:rPr>
          <w:rFonts w:ascii="PT Astra Serif" w:hAnsi="PT Astra Serif"/>
          <w:sz w:val="28"/>
          <w:szCs w:val="28"/>
        </w:rPr>
        <w:t xml:space="preserve">», Перечень затрат, методика оценки достижения </w:t>
      </w:r>
      <w:proofErr w:type="spellStart"/>
      <w:r w:rsidRPr="00B75504">
        <w:rPr>
          <w:rFonts w:ascii="PT Astra Serif" w:hAnsi="PT Astra Serif"/>
          <w:sz w:val="28"/>
          <w:szCs w:val="28"/>
        </w:rPr>
        <w:t>грантополучателем</w:t>
      </w:r>
      <w:proofErr w:type="spellEnd"/>
      <w:r w:rsidRPr="00B75504">
        <w:rPr>
          <w:rFonts w:ascii="PT Astra Serif" w:hAnsi="PT Astra Serif"/>
          <w:sz w:val="28"/>
          <w:szCs w:val="28"/>
        </w:rPr>
        <w:t xml:space="preserve"> плановых показателей деятельности, а также меры ответственности за </w:t>
      </w:r>
      <w:proofErr w:type="spellStart"/>
      <w:r w:rsidRPr="00B75504">
        <w:rPr>
          <w:rFonts w:ascii="PT Astra Serif" w:hAnsi="PT Astra Serif"/>
          <w:sz w:val="28"/>
          <w:szCs w:val="28"/>
        </w:rPr>
        <w:t>недостижение</w:t>
      </w:r>
      <w:proofErr w:type="spellEnd"/>
      <w:r w:rsidRPr="00B75504">
        <w:rPr>
          <w:rFonts w:ascii="PT Astra Serif" w:hAnsi="PT Astra Serif"/>
          <w:sz w:val="28"/>
          <w:szCs w:val="28"/>
        </w:rPr>
        <w:t xml:space="preserve"> плановых показателей деятельности определяются правовым актом Министерства. В случае </w:t>
      </w:r>
      <w:proofErr w:type="spellStart"/>
      <w:r w:rsidRPr="00B75504">
        <w:rPr>
          <w:rFonts w:ascii="PT Astra Serif" w:hAnsi="PT Astra Serif"/>
          <w:sz w:val="28"/>
          <w:szCs w:val="28"/>
        </w:rPr>
        <w:t>недостижения</w:t>
      </w:r>
      <w:proofErr w:type="spellEnd"/>
      <w:r w:rsidRPr="00B75504">
        <w:rPr>
          <w:rFonts w:ascii="PT Astra Serif" w:hAnsi="PT Astra Serif"/>
          <w:sz w:val="28"/>
          <w:szCs w:val="28"/>
        </w:rPr>
        <w:t xml:space="preserve"> плановых показателей деятельности </w:t>
      </w:r>
      <w:proofErr w:type="spellStart"/>
      <w:r w:rsidRPr="00B75504">
        <w:rPr>
          <w:rFonts w:ascii="PT Astra Serif" w:hAnsi="PT Astra Serif"/>
          <w:sz w:val="28"/>
          <w:szCs w:val="28"/>
        </w:rPr>
        <w:t>грантополучатель</w:t>
      </w:r>
      <w:proofErr w:type="spellEnd"/>
      <w:r w:rsidRPr="00B75504">
        <w:rPr>
          <w:rFonts w:ascii="PT Astra Serif" w:hAnsi="PT Astra Serif"/>
          <w:sz w:val="28"/>
          <w:szCs w:val="28"/>
        </w:rPr>
        <w:t xml:space="preserve"> обязуется представить до 1 апреля года, следующего за годом, в котором показатель деятельности не был исполнен, заявление о внесении изменений в проект «</w:t>
      </w:r>
      <w:proofErr w:type="spellStart"/>
      <w:r w:rsidRPr="00B75504">
        <w:rPr>
          <w:rFonts w:ascii="PT Astra Serif" w:hAnsi="PT Astra Serif"/>
          <w:sz w:val="28"/>
          <w:szCs w:val="28"/>
        </w:rPr>
        <w:t>Агростартап</w:t>
      </w:r>
      <w:proofErr w:type="spellEnd"/>
      <w:r w:rsidRPr="00B75504">
        <w:rPr>
          <w:rFonts w:ascii="PT Astra Serif" w:hAnsi="PT Astra Serif"/>
          <w:sz w:val="28"/>
          <w:szCs w:val="28"/>
        </w:rPr>
        <w:t xml:space="preserve">», содержащее письменное обоснование </w:t>
      </w:r>
      <w:proofErr w:type="spellStart"/>
      <w:r w:rsidRPr="00B75504">
        <w:rPr>
          <w:rFonts w:ascii="PT Astra Serif" w:hAnsi="PT Astra Serif"/>
          <w:sz w:val="28"/>
          <w:szCs w:val="28"/>
        </w:rPr>
        <w:t>недостижения</w:t>
      </w:r>
      <w:proofErr w:type="spellEnd"/>
      <w:r w:rsidRPr="00B75504">
        <w:rPr>
          <w:rFonts w:ascii="PT Astra Serif" w:hAnsi="PT Astra Serif"/>
          <w:sz w:val="28"/>
          <w:szCs w:val="28"/>
        </w:rPr>
        <w:t xml:space="preserve"> плановых показателей деятельности. В случае принятия Министерством решения о необходимости внесения изменений в проект «</w:t>
      </w:r>
      <w:proofErr w:type="spellStart"/>
      <w:r w:rsidRPr="00B75504">
        <w:rPr>
          <w:rFonts w:ascii="PT Astra Serif" w:hAnsi="PT Astra Serif"/>
          <w:sz w:val="28"/>
          <w:szCs w:val="28"/>
        </w:rPr>
        <w:t>Агростартап</w:t>
      </w:r>
      <w:proofErr w:type="spellEnd"/>
      <w:r w:rsidRPr="00B75504">
        <w:rPr>
          <w:rFonts w:ascii="PT Astra Serif" w:hAnsi="PT Astra Serif"/>
          <w:sz w:val="28"/>
          <w:szCs w:val="28"/>
        </w:rPr>
        <w:t xml:space="preserve">» и соглашение о предоставлении гранта, заключённое между </w:t>
      </w:r>
      <w:proofErr w:type="spellStart"/>
      <w:r w:rsidRPr="00B75504">
        <w:rPr>
          <w:rFonts w:ascii="PT Astra Serif" w:hAnsi="PT Astra Serif"/>
          <w:sz w:val="28"/>
          <w:szCs w:val="28"/>
        </w:rPr>
        <w:t>грантополучателем</w:t>
      </w:r>
      <w:proofErr w:type="spellEnd"/>
      <w:r w:rsidRPr="00B75504">
        <w:rPr>
          <w:rFonts w:ascii="PT Astra Serif" w:hAnsi="PT Astra Serif"/>
          <w:sz w:val="28"/>
          <w:szCs w:val="28"/>
        </w:rPr>
        <w:t xml:space="preserve"> и Министерством, </w:t>
      </w:r>
      <w:proofErr w:type="spellStart"/>
      <w:r w:rsidRPr="00B75504">
        <w:rPr>
          <w:rFonts w:ascii="PT Astra Serif" w:hAnsi="PT Astra Serif"/>
          <w:sz w:val="28"/>
          <w:szCs w:val="28"/>
        </w:rPr>
        <w:t>грантополучатель</w:t>
      </w:r>
      <w:proofErr w:type="spellEnd"/>
      <w:r w:rsidRPr="00B75504">
        <w:rPr>
          <w:rFonts w:ascii="PT Astra Serif" w:hAnsi="PT Astra Serif"/>
          <w:sz w:val="28"/>
          <w:szCs w:val="28"/>
        </w:rPr>
        <w:t xml:space="preserve"> представляет актуализированный проект «</w:t>
      </w:r>
      <w:proofErr w:type="spellStart"/>
      <w:r w:rsidRPr="00B75504">
        <w:rPr>
          <w:rFonts w:ascii="PT Astra Serif" w:hAnsi="PT Astra Serif"/>
          <w:sz w:val="28"/>
          <w:szCs w:val="28"/>
        </w:rPr>
        <w:t>Агростартап</w:t>
      </w:r>
      <w:proofErr w:type="spellEnd"/>
      <w:r w:rsidRPr="00B75504">
        <w:rPr>
          <w:rFonts w:ascii="PT Astra Serif" w:hAnsi="PT Astra Serif"/>
          <w:sz w:val="28"/>
          <w:szCs w:val="28"/>
        </w:rPr>
        <w:t>» в Министерство в срок, не превышающий 45 календарных дней со дня получения соответствующего решения;</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16) обязанность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 гражданина не позднее 30 календарных дней после дня размещения на официальном сайте протокола очного собеседования, осуществить государственную регистрацию КФХ, отвечающего условиям, предусмотренным абзацем седьмым пункта 2 приложения № 6 к Государственной программе, или зарегистрироваться как ИП, отвечающий условиям, предусмотренным абзацем седьмым пункта 2 приложения № 6 к Государственной программе, в органах Федеральной налоговой службы;</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17) срок и форму представления отчётной информации, а также перечень документов, подтверждающих использование гранта;</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18) значения результата предоставления гранта, а также значения характеристики результата предоставления гранта (характеристик результата предоставления гранта).</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В случае уменьшения Министерству ранее доведённых до него лимитов бюджетных обязательств на предоставление грантов, приводящего к </w:t>
      </w:r>
      <w:proofErr w:type="spellStart"/>
      <w:proofErr w:type="gramStart"/>
      <w:r w:rsidRPr="00B75504">
        <w:rPr>
          <w:rFonts w:ascii="PT Astra Serif" w:hAnsi="PT Astra Serif"/>
          <w:sz w:val="28"/>
          <w:szCs w:val="28"/>
        </w:rPr>
        <w:t>невозмо-жности</w:t>
      </w:r>
      <w:proofErr w:type="spellEnd"/>
      <w:proofErr w:type="gramEnd"/>
      <w:r w:rsidRPr="00B75504">
        <w:rPr>
          <w:rFonts w:ascii="PT Astra Serif" w:hAnsi="PT Astra Serif"/>
          <w:sz w:val="28"/>
          <w:szCs w:val="28"/>
        </w:rPr>
        <w:t xml:space="preserve"> предоставления </w:t>
      </w:r>
      <w:proofErr w:type="spellStart"/>
      <w:r w:rsidRPr="00B75504">
        <w:rPr>
          <w:rFonts w:ascii="PT Astra Serif" w:hAnsi="PT Astra Serif"/>
          <w:sz w:val="28"/>
          <w:szCs w:val="28"/>
        </w:rPr>
        <w:t>грантополучателю</w:t>
      </w:r>
      <w:proofErr w:type="spellEnd"/>
      <w:r w:rsidRPr="00B75504">
        <w:rPr>
          <w:rFonts w:ascii="PT Astra Serif" w:hAnsi="PT Astra Serif"/>
          <w:sz w:val="28"/>
          <w:szCs w:val="28"/>
        </w:rPr>
        <w:t xml:space="preserve"> в объёме, сведения о котором содержатся в соглашении о предоставлении гранта, в соглашение о предо-</w:t>
      </w:r>
      <w:proofErr w:type="spellStart"/>
      <w:r w:rsidRPr="00B75504">
        <w:rPr>
          <w:rFonts w:ascii="PT Astra Serif" w:hAnsi="PT Astra Serif"/>
          <w:sz w:val="28"/>
          <w:szCs w:val="28"/>
        </w:rPr>
        <w:t>ставлении</w:t>
      </w:r>
      <w:proofErr w:type="spellEnd"/>
      <w:r w:rsidRPr="00B75504">
        <w:rPr>
          <w:rFonts w:ascii="PT Astra Serif" w:hAnsi="PT Astra Serif"/>
          <w:sz w:val="28"/>
          <w:szCs w:val="28"/>
        </w:rPr>
        <w:t xml:space="preserve"> гранта подлежат включению условия о согласовании новых условий соглашения о предоставлении гранта или о расторжении соглашения </w:t>
      </w:r>
    </w:p>
    <w:p w:rsidR="00B75504" w:rsidRPr="00B75504" w:rsidRDefault="00B75504" w:rsidP="00926B26">
      <w:pPr>
        <w:pStyle w:val="ConsPlusNormal"/>
        <w:jc w:val="both"/>
        <w:rPr>
          <w:rFonts w:ascii="PT Astra Serif" w:hAnsi="PT Astra Serif"/>
          <w:sz w:val="28"/>
          <w:szCs w:val="28"/>
        </w:rPr>
      </w:pPr>
      <w:r w:rsidRPr="00B75504">
        <w:rPr>
          <w:rFonts w:ascii="PT Astra Serif" w:hAnsi="PT Astra Serif"/>
          <w:sz w:val="28"/>
          <w:szCs w:val="28"/>
        </w:rPr>
        <w:t xml:space="preserve">о предоставлении гранта в случае </w:t>
      </w:r>
      <w:proofErr w:type="spellStart"/>
      <w:r w:rsidRPr="00B75504">
        <w:rPr>
          <w:rFonts w:ascii="PT Astra Serif" w:hAnsi="PT Astra Serif"/>
          <w:sz w:val="28"/>
          <w:szCs w:val="28"/>
        </w:rPr>
        <w:t>недостижения</w:t>
      </w:r>
      <w:proofErr w:type="spellEnd"/>
      <w:r w:rsidRPr="00B75504">
        <w:rPr>
          <w:rFonts w:ascii="PT Astra Serif" w:hAnsi="PT Astra Serif"/>
          <w:sz w:val="28"/>
          <w:szCs w:val="28"/>
        </w:rPr>
        <w:t xml:space="preserve"> Министерством и </w:t>
      </w:r>
      <w:proofErr w:type="spellStart"/>
      <w:r w:rsidRPr="00B75504">
        <w:rPr>
          <w:rFonts w:ascii="PT Astra Serif" w:hAnsi="PT Astra Serif"/>
          <w:sz w:val="28"/>
          <w:szCs w:val="28"/>
        </w:rPr>
        <w:t>гранто</w:t>
      </w:r>
      <w:proofErr w:type="spellEnd"/>
      <w:r w:rsidRPr="00B75504">
        <w:rPr>
          <w:rFonts w:ascii="PT Astra Serif" w:hAnsi="PT Astra Serif"/>
          <w:sz w:val="28"/>
          <w:szCs w:val="28"/>
        </w:rPr>
        <w:t>-получателем согласия относительно таких новых условий.</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В случае реорганизации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являющегося юридическим лицом, в форме слияния, присоединения или преобразования в соглашение</w:t>
      </w:r>
      <w:r w:rsidR="00926B26">
        <w:rPr>
          <w:rFonts w:ascii="PT Astra Serif" w:hAnsi="PT Astra Serif"/>
          <w:sz w:val="28"/>
          <w:szCs w:val="28"/>
        </w:rPr>
        <w:t xml:space="preserve"> </w:t>
      </w:r>
      <w:r w:rsidRPr="00B75504">
        <w:rPr>
          <w:rFonts w:ascii="PT Astra Serif" w:hAnsi="PT Astra Serif"/>
          <w:sz w:val="28"/>
          <w:szCs w:val="28"/>
        </w:rPr>
        <w:t>о предоставлении гранта вносятся изменения путём заключения дополнительного соглашения к соглашению о предоставлении гранта в части перемены лица в обязательстве с указанием в соглашении о предоставлении гранта юридического лица, являющегося правопреемником.</w:t>
      </w:r>
    </w:p>
    <w:p w:rsidR="00B75504" w:rsidRP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В случае реорганизации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являющегося юридическим лицом, в форме разделения, выделения, а также в случае ликвидации получателя отбора, являющегося юридическим лицом, или прекращении </w:t>
      </w:r>
      <w:r w:rsidRPr="00B75504">
        <w:rPr>
          <w:rFonts w:ascii="PT Astra Serif" w:hAnsi="PT Astra Serif"/>
          <w:sz w:val="28"/>
          <w:szCs w:val="28"/>
        </w:rPr>
        <w:lastRenderedPageBreak/>
        <w:t xml:space="preserve">деятельности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xml:space="preserve">, являющегося ИП (за исключением ИП,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о предоставлении гранта расторгается с формированием уведомления о расторжении соглашения о предоставлении гранта в одностороннем порядке и акта об исполнении обязательств по соглашению о предоставлении гранта с отражением информации о неисполненных </w:t>
      </w:r>
      <w:proofErr w:type="spellStart"/>
      <w:r w:rsidRPr="00B75504">
        <w:rPr>
          <w:rFonts w:ascii="PT Astra Serif" w:hAnsi="PT Astra Serif"/>
          <w:sz w:val="28"/>
          <w:szCs w:val="28"/>
        </w:rPr>
        <w:t>грантополучателем</w:t>
      </w:r>
      <w:proofErr w:type="spellEnd"/>
      <w:r w:rsidRPr="00B75504">
        <w:rPr>
          <w:rFonts w:ascii="PT Astra Serif" w:hAnsi="PT Astra Serif"/>
          <w:sz w:val="28"/>
          <w:szCs w:val="28"/>
        </w:rPr>
        <w:t xml:space="preserve"> обязательствах, источником финансового обеспечения которых является грант, и возврате неиспользованного остатка гранта в областной бюджет Ульяновской области.</w:t>
      </w:r>
    </w:p>
    <w:p w:rsidR="00B75504" w:rsidRDefault="00B75504" w:rsidP="00B75504">
      <w:pPr>
        <w:pStyle w:val="ConsPlusNormal"/>
        <w:ind w:firstLine="540"/>
        <w:jc w:val="both"/>
        <w:rPr>
          <w:rFonts w:ascii="PT Astra Serif" w:hAnsi="PT Astra Serif"/>
          <w:sz w:val="28"/>
          <w:szCs w:val="28"/>
        </w:rPr>
      </w:pPr>
      <w:r w:rsidRPr="00B75504">
        <w:rPr>
          <w:rFonts w:ascii="PT Astra Serif" w:hAnsi="PT Astra Serif"/>
          <w:sz w:val="28"/>
          <w:szCs w:val="28"/>
        </w:rPr>
        <w:t xml:space="preserve">В случае прекращения деятельности </w:t>
      </w:r>
      <w:proofErr w:type="spellStart"/>
      <w:r w:rsidRPr="00B75504">
        <w:rPr>
          <w:rFonts w:ascii="PT Astra Serif" w:hAnsi="PT Astra Serif"/>
          <w:sz w:val="28"/>
          <w:szCs w:val="28"/>
        </w:rPr>
        <w:t>грантополучателя</w:t>
      </w:r>
      <w:proofErr w:type="spellEnd"/>
      <w:r w:rsidRPr="00B75504">
        <w:rPr>
          <w:rFonts w:ascii="PT Astra Serif" w:hAnsi="PT Astra Serif"/>
          <w:sz w:val="28"/>
          <w:szCs w:val="28"/>
        </w:rPr>
        <w:t>,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о предоставлении гранта вносятся изменения путём заключения дополнительного соглашения к соглашению о предоставлении гранта в части перемены лица в обязательстве с указанием стороны в соглашении о предоставлении гранта иного лица, являющегося правопреемником.</w:t>
      </w:r>
    </w:p>
    <w:p w:rsidR="00926B26" w:rsidRPr="00926B26" w:rsidRDefault="00926B26" w:rsidP="00926B26">
      <w:pPr>
        <w:pStyle w:val="ConsPlusNormal"/>
        <w:ind w:firstLine="540"/>
        <w:jc w:val="both"/>
        <w:rPr>
          <w:rFonts w:ascii="PT Astra Serif" w:hAnsi="PT Astra Serif"/>
          <w:sz w:val="28"/>
          <w:szCs w:val="28"/>
        </w:rPr>
      </w:pPr>
      <w:r w:rsidRPr="00926B26">
        <w:rPr>
          <w:rFonts w:ascii="PT Astra Serif" w:hAnsi="PT Astra Serif"/>
          <w:sz w:val="28"/>
          <w:szCs w:val="28"/>
        </w:rPr>
        <w:t>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5 рабочих дней со дня получения указанного заявления принимается решение о признании его уклонившимся от заключения соглашения о предоставлении гранта и об отказе в предоставлении ему гранта, и такому победителю конкурсного отбора направляется уведомление о принятом решении в форме, обеспечивающей возможность подтверждения факта направления данного уведомления.</w:t>
      </w:r>
    </w:p>
    <w:p w:rsidR="00926B26" w:rsidRPr="00926B26" w:rsidRDefault="00926B26" w:rsidP="00926B26">
      <w:pPr>
        <w:pStyle w:val="ConsPlusNormal"/>
        <w:ind w:firstLine="540"/>
        <w:jc w:val="both"/>
        <w:rPr>
          <w:rFonts w:ascii="PT Astra Serif" w:hAnsi="PT Astra Serif"/>
          <w:sz w:val="28"/>
          <w:szCs w:val="28"/>
        </w:rPr>
      </w:pPr>
      <w:r w:rsidRPr="00926B26">
        <w:rPr>
          <w:rFonts w:ascii="PT Astra Serif" w:hAnsi="PT Astra Serif"/>
          <w:sz w:val="28"/>
          <w:szCs w:val="28"/>
        </w:rPr>
        <w:t>В случае если победитель конкурсного отбора не подписал соглашение</w:t>
      </w:r>
      <w:r>
        <w:rPr>
          <w:rFonts w:ascii="PT Astra Serif" w:hAnsi="PT Astra Serif"/>
          <w:sz w:val="28"/>
          <w:szCs w:val="28"/>
        </w:rPr>
        <w:t xml:space="preserve"> </w:t>
      </w:r>
      <w:r w:rsidRPr="00926B26">
        <w:rPr>
          <w:rFonts w:ascii="PT Astra Serif" w:hAnsi="PT Astra Serif"/>
          <w:sz w:val="28"/>
          <w:szCs w:val="28"/>
        </w:rPr>
        <w:t>о предоставлении гранта в течение указанного в объявлении количества рабочих дней со дня поступления соглашения о предоставлении гранта</w:t>
      </w:r>
      <w:r>
        <w:rPr>
          <w:rFonts w:ascii="PT Astra Serif" w:hAnsi="PT Astra Serif"/>
          <w:sz w:val="28"/>
          <w:szCs w:val="28"/>
        </w:rPr>
        <w:t xml:space="preserve"> </w:t>
      </w:r>
      <w:r w:rsidRPr="00926B26">
        <w:rPr>
          <w:rFonts w:ascii="PT Astra Serif" w:hAnsi="PT Astra Serif"/>
          <w:sz w:val="28"/>
          <w:szCs w:val="28"/>
        </w:rPr>
        <w:t>на подписание в систему «Электронный бюджет» и не направил возражения</w:t>
      </w:r>
      <w:r>
        <w:rPr>
          <w:rFonts w:ascii="PT Astra Serif" w:hAnsi="PT Astra Serif"/>
          <w:sz w:val="28"/>
          <w:szCs w:val="28"/>
        </w:rPr>
        <w:t xml:space="preserve"> </w:t>
      </w:r>
      <w:r w:rsidRPr="00926B26">
        <w:rPr>
          <w:rFonts w:ascii="PT Astra Serif" w:hAnsi="PT Astra Serif"/>
          <w:sz w:val="28"/>
          <w:szCs w:val="28"/>
        </w:rPr>
        <w:t xml:space="preserve">по проекту указанного соглашения, победитель конкурсного отбора также признаётся уклонившимся от заключения соглашения о предоставлении гранта. </w:t>
      </w:r>
    </w:p>
    <w:p w:rsidR="00FA020B" w:rsidRDefault="00926B26" w:rsidP="00FA020B">
      <w:pPr>
        <w:pStyle w:val="ConsPlusNormal"/>
        <w:ind w:firstLine="540"/>
        <w:jc w:val="both"/>
        <w:rPr>
          <w:rFonts w:ascii="PT Astra Serif" w:hAnsi="PT Astra Serif"/>
          <w:sz w:val="28"/>
          <w:szCs w:val="28"/>
        </w:rPr>
      </w:pPr>
      <w:r w:rsidRPr="00926B26">
        <w:rPr>
          <w:rFonts w:ascii="PT Astra Serif" w:hAnsi="PT Astra Serif"/>
          <w:sz w:val="28"/>
          <w:szCs w:val="28"/>
        </w:rPr>
        <w:t>В случае если победитель конкурсного отбора – гражданин не осуществил в течение не более чем 30 календарных дней после дня размещения</w:t>
      </w:r>
      <w:r>
        <w:rPr>
          <w:rFonts w:ascii="PT Astra Serif" w:hAnsi="PT Astra Serif"/>
          <w:sz w:val="28"/>
          <w:szCs w:val="28"/>
        </w:rPr>
        <w:t xml:space="preserve"> </w:t>
      </w:r>
      <w:r w:rsidRPr="00926B26">
        <w:rPr>
          <w:rFonts w:ascii="PT Astra Serif" w:hAnsi="PT Astra Serif"/>
          <w:sz w:val="28"/>
          <w:szCs w:val="28"/>
        </w:rPr>
        <w:t xml:space="preserve">на официальном сайте протокола очного собеседования государственную регистрацию КФХ, отвечающего условиям, предусмотренным абзацем первым подпункта 3 пункта 2 настоящих Правил, или не зарегистрировался в качестве ИП, отвечающего условиям, предусмотренным абзацем первым подпункта 3 пункта 2 настоящих Правил, в органах Федеральной налоговой службы, а также не обеспечил вступление </w:t>
      </w:r>
      <w:r w:rsidRPr="00926B26">
        <w:rPr>
          <w:rFonts w:ascii="PT Astra Serif" w:hAnsi="PT Astra Serif"/>
          <w:sz w:val="28"/>
          <w:szCs w:val="28"/>
        </w:rPr>
        <w:lastRenderedPageBreak/>
        <w:t>в сельскохозяйственный потребительский кооператив, в случае если Перечнем затрат участника конкурсного отбора – гражданина предусмотрено использование части гранта в целях формирования неделимого фонда сельскохозяйственного потребительского кооператива, и (или) не представил документы, предусмотренные абзацами третьим и четвёртым пункта 35 Правил, в случае если Перечнем затрат участника конкурсного отбора – гражданина предусмотрено использование части гранта в целях формирования неделимого фонда сельскохозяйственного потребительского кооператива, победитель конкурсного отбора – гражданин также признаётся уклонившимся от заключения соглашения о предоставлении гранта.</w:t>
      </w:r>
    </w:p>
    <w:p w:rsidR="00FA020B" w:rsidRDefault="00FA020B" w:rsidP="00FA020B">
      <w:pPr>
        <w:pStyle w:val="ConsPlusNormal"/>
        <w:ind w:firstLine="540"/>
        <w:jc w:val="both"/>
        <w:rPr>
          <w:rFonts w:ascii="PT Astra Serif" w:hAnsi="PT Astra Serif"/>
          <w:sz w:val="28"/>
          <w:szCs w:val="28"/>
        </w:rPr>
      </w:pPr>
    </w:p>
    <w:p w:rsidR="00FA020B" w:rsidRPr="00FA020B" w:rsidRDefault="00FA020B" w:rsidP="00FA020B">
      <w:pPr>
        <w:pStyle w:val="ConsPlusNormal"/>
        <w:ind w:firstLine="540"/>
        <w:jc w:val="both"/>
        <w:rPr>
          <w:rFonts w:ascii="PT Astra Serif" w:hAnsi="PT Astra Serif"/>
          <w:b/>
          <w:sz w:val="28"/>
          <w:szCs w:val="28"/>
        </w:rPr>
      </w:pPr>
      <w:r w:rsidRPr="00FA020B">
        <w:rPr>
          <w:rFonts w:ascii="PT Astra Serif" w:hAnsi="PT Astra Serif"/>
          <w:b/>
          <w:sz w:val="28"/>
          <w:szCs w:val="28"/>
        </w:rPr>
        <w:t>13.</w:t>
      </w:r>
      <w:r w:rsidRPr="00FA020B">
        <w:rPr>
          <w:b/>
        </w:rPr>
        <w:t xml:space="preserve"> </w:t>
      </w:r>
      <w:r w:rsidRPr="00FA020B">
        <w:rPr>
          <w:rFonts w:ascii="PT Astra Serif" w:hAnsi="PT Astra Serif"/>
          <w:b/>
          <w:sz w:val="28"/>
          <w:szCs w:val="28"/>
        </w:rPr>
        <w:t xml:space="preserve">Руководитель Министерства или уполномоченное им лицо не позднее 10 рабочих дней, следующих за днём подписания протокола очного собеседования, подписывает протокол подведения итогов конкурсного отбора с использованием усиленной квалифицированной электронной подписи. Протокол подведения итогов конкурсного отбора формируется автоматически в системе «Электронный бюджет» на основании результатов определения победителя (победителей) конкурсного отбора и размещается на едином портале, а также на официальном сайте не позднее 1 рабочего дня, следующего за днём его подписания. </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Протокол подведения итогов конкурсного отбора должен содержать:</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1) дату, время и место проведения рассмотрения и оценки заявок;</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2) перечень участников конкурсного отбора, представленные которыми заявки были допущены к оценке заявок;</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 xml:space="preserve">3) перечень победителей конкурсного отбора (в случае если конкурсной комиссией принято решение о признании хотя бы 1 из участников конкурсного отбора победителем конкурсного отбора), а также размеры предоставляемых </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им грантов;</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4) перечень участников конкурсного отбора, решение об отказе в признании которых победителями конкурсного отбора принято конкурсной комиссией</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с указанием обстоятельств, послуживших основанием для принятия такого решения (в случае если конкурсной комиссией принято решение</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об отказе в признании хотя бы 1 из участников конкурсного отбора победителем конкурсного отбора);</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5) последовательность оценки заявок, присвоенные заявкам значения</w:t>
      </w:r>
    </w:p>
    <w:p w:rsidR="00FA020B" w:rsidRP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по каждому из предусмотренных критериев оценки, принятое на основании результатов оценки заявок решение о присвоении заявкам порядковых номеров;</w:t>
      </w:r>
    </w:p>
    <w:p w:rsidR="00FA020B" w:rsidRDefault="00FA020B" w:rsidP="00FA020B">
      <w:pPr>
        <w:pStyle w:val="ConsPlusNormal"/>
        <w:ind w:firstLine="540"/>
        <w:jc w:val="both"/>
        <w:rPr>
          <w:rFonts w:ascii="PT Astra Serif" w:hAnsi="PT Astra Serif"/>
          <w:sz w:val="28"/>
          <w:szCs w:val="28"/>
        </w:rPr>
      </w:pPr>
      <w:r w:rsidRPr="00FA020B">
        <w:rPr>
          <w:rFonts w:ascii="PT Astra Serif" w:hAnsi="PT Astra Serif"/>
          <w:sz w:val="28"/>
          <w:szCs w:val="28"/>
        </w:rPr>
        <w:t>6) решение о признании конкурсного отбора несостоявшимся (в случае, указанном в абзаце девятом пункта 36 настоящих Правил).</w:t>
      </w:r>
    </w:p>
    <w:p w:rsidR="00C11468" w:rsidRDefault="00C11468" w:rsidP="00C11468">
      <w:pPr>
        <w:pStyle w:val="ConsPlusNormal"/>
        <w:ind w:firstLine="540"/>
        <w:jc w:val="both"/>
        <w:rPr>
          <w:rFonts w:ascii="PT Astra Serif" w:hAnsi="PT Astra Serif"/>
          <w:sz w:val="28"/>
          <w:szCs w:val="28"/>
        </w:rPr>
      </w:pPr>
    </w:p>
    <w:p w:rsidR="00C11468" w:rsidRPr="00C11468" w:rsidRDefault="00C11468" w:rsidP="00C11468">
      <w:pPr>
        <w:pStyle w:val="ConsPlusNormal"/>
        <w:ind w:firstLine="540"/>
        <w:jc w:val="both"/>
        <w:rPr>
          <w:rFonts w:ascii="PT Astra Serif" w:hAnsi="PT Astra Serif"/>
          <w:sz w:val="28"/>
          <w:szCs w:val="28"/>
        </w:rPr>
      </w:pPr>
    </w:p>
    <w:p w:rsidR="006003A3" w:rsidRDefault="006003A3" w:rsidP="006003A3">
      <w:pPr>
        <w:pStyle w:val="ConsPlusNormal"/>
        <w:ind w:firstLine="540"/>
        <w:jc w:val="both"/>
        <w:rPr>
          <w:rFonts w:ascii="PT Astra Serif" w:hAnsi="PT Astra Serif"/>
          <w:b/>
          <w:sz w:val="28"/>
          <w:szCs w:val="28"/>
        </w:rPr>
      </w:pPr>
      <w:r w:rsidRPr="006003A3">
        <w:rPr>
          <w:rFonts w:ascii="PT Astra Serif" w:hAnsi="PT Astra Serif"/>
          <w:b/>
          <w:sz w:val="28"/>
          <w:szCs w:val="28"/>
        </w:rPr>
        <w:lastRenderedPageBreak/>
        <w:t>1</w:t>
      </w:r>
      <w:r>
        <w:rPr>
          <w:rFonts w:ascii="PT Astra Serif" w:hAnsi="PT Astra Serif"/>
          <w:b/>
          <w:sz w:val="28"/>
          <w:szCs w:val="28"/>
        </w:rPr>
        <w:t>4</w:t>
      </w:r>
      <w:r w:rsidRPr="006003A3">
        <w:rPr>
          <w:rFonts w:ascii="PT Astra Serif" w:hAnsi="PT Astra Serif"/>
          <w:b/>
          <w:sz w:val="28"/>
          <w:szCs w:val="28"/>
        </w:rPr>
        <w:t xml:space="preserve">. </w:t>
      </w:r>
      <w:r>
        <w:rPr>
          <w:rFonts w:ascii="PT Astra Serif" w:hAnsi="PT Astra Serif"/>
          <w:b/>
          <w:sz w:val="28"/>
          <w:szCs w:val="28"/>
        </w:rPr>
        <w:t>Перечень документов, предоставляемых для участия в конкурсном отборе:</w:t>
      </w:r>
    </w:p>
    <w:p w:rsidR="006003A3" w:rsidRDefault="006003A3" w:rsidP="006003A3">
      <w:pPr>
        <w:pStyle w:val="ConsPlusNormal"/>
        <w:ind w:firstLine="540"/>
        <w:jc w:val="both"/>
        <w:rPr>
          <w:rFonts w:ascii="PT Astra Serif" w:hAnsi="PT Astra Serif"/>
          <w:b/>
          <w:sz w:val="28"/>
          <w:szCs w:val="28"/>
        </w:rPr>
      </w:pPr>
    </w:p>
    <w:p w:rsidR="006003A3" w:rsidRPr="006003A3" w:rsidRDefault="006003A3" w:rsidP="006003A3">
      <w:pPr>
        <w:pStyle w:val="ConsPlusNormal"/>
        <w:ind w:firstLine="540"/>
        <w:jc w:val="both"/>
        <w:rPr>
          <w:rFonts w:ascii="PT Astra Serif" w:hAnsi="PT Astra Serif"/>
          <w:b/>
          <w:sz w:val="28"/>
          <w:szCs w:val="28"/>
        </w:rPr>
      </w:pPr>
      <w:r>
        <w:rPr>
          <w:rFonts w:ascii="PT Astra Serif" w:hAnsi="PT Astra Serif"/>
          <w:b/>
          <w:sz w:val="28"/>
          <w:szCs w:val="28"/>
        </w:rPr>
        <w:t xml:space="preserve">14.1. </w:t>
      </w:r>
      <w:r w:rsidRPr="006003A3">
        <w:rPr>
          <w:rFonts w:ascii="PT Astra Serif" w:hAnsi="PT Astra Serif"/>
          <w:b/>
          <w:sz w:val="28"/>
          <w:szCs w:val="28"/>
        </w:rPr>
        <w:t>Для участия в конкурсном отборе участник конкурсного отбора – гражданин представляет в Министерство посредством использования системы «Электронный бюджет» заявку с приложением следующих документов, преобразованных в электронную форму путём сканирования документов на бумажном носителе:</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 паспорта гражданина;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2) документов, подтверждающих права владения и (или) пользования планируемыми к использованию для осущес</w:t>
      </w:r>
      <w:r w:rsidR="00B93326">
        <w:rPr>
          <w:rFonts w:ascii="PT Astra Serif" w:hAnsi="PT Astra Serif"/>
          <w:sz w:val="28"/>
          <w:szCs w:val="28"/>
        </w:rPr>
        <w:t>твления деятельности КФХ земель</w:t>
      </w:r>
      <w:r w:rsidRPr="006003A3">
        <w:rPr>
          <w:rFonts w:ascii="PT Astra Serif" w:hAnsi="PT Astra Serif"/>
          <w:sz w:val="28"/>
          <w:szCs w:val="28"/>
        </w:rPr>
        <w:t>ными участками, и (или) производственными помещениями, расположенными на сельской территории Ульяновской области или на территории сельской агломерации Ульяновской области;</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3) проекта «</w:t>
      </w:r>
      <w:proofErr w:type="spellStart"/>
      <w:r w:rsidRPr="006003A3">
        <w:rPr>
          <w:rFonts w:ascii="PT Astra Serif" w:hAnsi="PT Astra Serif"/>
          <w:sz w:val="28"/>
          <w:szCs w:val="28"/>
        </w:rPr>
        <w:t>Агростартап</w:t>
      </w:r>
      <w:proofErr w:type="spellEnd"/>
      <w:r w:rsidRPr="006003A3">
        <w:rPr>
          <w:rFonts w:ascii="PT Astra Serif" w:hAnsi="PT Astra Serif"/>
          <w:sz w:val="28"/>
          <w:szCs w:val="28"/>
        </w:rPr>
        <w:t>»;</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4) Перечня затрат;</w:t>
      </w:r>
      <w:r w:rsidRPr="006003A3">
        <w:rPr>
          <w:rFonts w:ascii="PT Astra Serif" w:hAnsi="PT Astra Serif"/>
          <w:sz w:val="28"/>
          <w:szCs w:val="28"/>
        </w:rPr>
        <w:tab/>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 xml:space="preserve">5) выписки со счёта участника конкурсного отбора – гражданина, подтверждающей наличие на этом счёте собственных средств в размере не менее 10 процентов стоимости каждого Приобретения, составленной не ранее </w:t>
      </w:r>
    </w:p>
    <w:p w:rsidR="006003A3" w:rsidRPr="006003A3" w:rsidRDefault="006003A3" w:rsidP="006003A3">
      <w:pPr>
        <w:pStyle w:val="ConsPlusNormal"/>
        <w:jc w:val="both"/>
        <w:rPr>
          <w:rFonts w:ascii="PT Astra Serif" w:hAnsi="PT Astra Serif"/>
          <w:sz w:val="28"/>
          <w:szCs w:val="28"/>
        </w:rPr>
      </w:pPr>
      <w:r w:rsidRPr="006003A3">
        <w:rPr>
          <w:rFonts w:ascii="PT Astra Serif" w:hAnsi="PT Astra Serif"/>
          <w:sz w:val="28"/>
          <w:szCs w:val="28"/>
        </w:rPr>
        <w:t>30 календарных дней до дня её представления в Министерство;</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6) документа, подтверждающего согласие участника конкурсного отбора      на обработку персональных данных;</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7) справки о соответствии участника конкурсного отбора – гражданина требованиям, установленным подпунктами 5, 7, 8, 10, 17 пункта 10 Правил, составленной в произвольной форме и подписанной участником конкурсного отбора – гражданином;</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8)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утверждённой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9) устава сельскохозяйственного потребительского кооператива (в случае если Перечнем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10) списка членов сельскохозяйственного потребительского кооператива (в случае если Перечнем затрат предусмотрено использование части гранта</w:t>
      </w:r>
      <w:r>
        <w:rPr>
          <w:rFonts w:ascii="PT Astra Serif" w:hAnsi="PT Astra Serif"/>
          <w:sz w:val="28"/>
          <w:szCs w:val="28"/>
        </w:rPr>
        <w:t xml:space="preserve"> </w:t>
      </w:r>
      <w:r w:rsidRPr="006003A3">
        <w:rPr>
          <w:rFonts w:ascii="PT Astra Serif" w:hAnsi="PT Astra Serif"/>
          <w:sz w:val="28"/>
          <w:szCs w:val="28"/>
        </w:rPr>
        <w:t>в целях формирования неделимого фонда сельскохозяйственного потребительского кооператива);</w:t>
      </w:r>
    </w:p>
    <w:p w:rsid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 xml:space="preserve">11) обязательства в течение не более 30 календарных дней после дня размещения на официальном сайте протокола очного собеседования, содержащего решение конкурсной комиссии о признании такого участника конкурсного отбора победителем конкурсного отбора, осуществить государственную регистрацию КФХ, отвечающего условиям, предусмотренным абзацем первым подпункта 3 пункта 2 Правил, или </w:t>
      </w:r>
      <w:r w:rsidRPr="006003A3">
        <w:rPr>
          <w:rFonts w:ascii="PT Astra Serif" w:hAnsi="PT Astra Serif"/>
          <w:sz w:val="28"/>
          <w:szCs w:val="28"/>
        </w:rPr>
        <w:lastRenderedPageBreak/>
        <w:t>зарегистрироваться в качестве ИП, отвечающего условиям, предусмотренным абзацем первым подпункта 3 пункта 2 Правил, в органах Федеральной налоговой службы, а также обеспечить вступление в сельскохозяйственный потребительский кооператив, в случае если Перечнем затрат участника конкурсного отбора – гражданина предусмотрено использование части гранта в целях формирования неделимого фонда сельскохозяйственного потребительского кооператива, составленного в произвольной форме и подписанного участником конкурсного отбора – гражданином.</w:t>
      </w:r>
    </w:p>
    <w:p w:rsidR="006003A3" w:rsidRPr="006003A3" w:rsidRDefault="006003A3" w:rsidP="006003A3">
      <w:pPr>
        <w:pStyle w:val="ConsPlusNormal"/>
        <w:ind w:firstLine="540"/>
        <w:jc w:val="both"/>
        <w:rPr>
          <w:rFonts w:ascii="PT Astra Serif" w:hAnsi="PT Astra Serif"/>
          <w:sz w:val="28"/>
          <w:szCs w:val="28"/>
        </w:rPr>
      </w:pPr>
    </w:p>
    <w:p w:rsidR="006003A3" w:rsidRPr="006003A3" w:rsidRDefault="006003A3" w:rsidP="006003A3">
      <w:pPr>
        <w:pStyle w:val="ConsPlusNormal"/>
        <w:ind w:firstLine="540"/>
        <w:jc w:val="both"/>
        <w:rPr>
          <w:rFonts w:ascii="PT Astra Serif" w:hAnsi="PT Astra Serif"/>
          <w:b/>
          <w:sz w:val="28"/>
          <w:szCs w:val="28"/>
        </w:rPr>
      </w:pPr>
      <w:r w:rsidRPr="006003A3">
        <w:rPr>
          <w:rFonts w:ascii="PT Astra Serif" w:hAnsi="PT Astra Serif"/>
          <w:b/>
          <w:sz w:val="28"/>
          <w:szCs w:val="28"/>
        </w:rPr>
        <w:t>14.</w:t>
      </w:r>
      <w:r>
        <w:rPr>
          <w:rFonts w:ascii="PT Astra Serif" w:hAnsi="PT Astra Serif"/>
          <w:b/>
          <w:sz w:val="28"/>
          <w:szCs w:val="28"/>
        </w:rPr>
        <w:t>2.</w:t>
      </w:r>
      <w:r w:rsidRPr="006003A3">
        <w:rPr>
          <w:rFonts w:ascii="PT Astra Serif" w:hAnsi="PT Astra Serif"/>
          <w:b/>
          <w:sz w:val="28"/>
          <w:szCs w:val="28"/>
        </w:rPr>
        <w:t xml:space="preserve"> Для участия в конкурсном отборе участник конкурсного отбора – КФХ представляет в Министерство посредством использования системы «Электронный бюджет» заявку с приложением следующих документов, преобразованных в электронную форму путём сканирования документов на бумажном носителе:</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 паспорта гражданина – руководителя участника отбора – КФХ;</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2) документов, подтверждающих права владения и (или) пользования земельными участками, используемыми для осуществления деятельности КФХ, и (или) производственными помещениями, расположенными на сельской территории Ульяновской области или на территории сельской агломерации Ульяновской области;</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3) проекта «</w:t>
      </w:r>
      <w:proofErr w:type="spellStart"/>
      <w:r w:rsidRPr="006003A3">
        <w:rPr>
          <w:rFonts w:ascii="PT Astra Serif" w:hAnsi="PT Astra Serif"/>
          <w:sz w:val="28"/>
          <w:szCs w:val="28"/>
        </w:rPr>
        <w:t>Агростартап</w:t>
      </w:r>
      <w:proofErr w:type="spellEnd"/>
      <w:r w:rsidRPr="006003A3">
        <w:rPr>
          <w:rFonts w:ascii="PT Astra Serif" w:hAnsi="PT Astra Serif"/>
          <w:sz w:val="28"/>
          <w:szCs w:val="28"/>
        </w:rPr>
        <w:t>»;</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4) Перечня затрат;</w:t>
      </w:r>
      <w:r w:rsidRPr="006003A3">
        <w:rPr>
          <w:rFonts w:ascii="PT Astra Serif" w:hAnsi="PT Astra Serif"/>
          <w:sz w:val="28"/>
          <w:szCs w:val="28"/>
        </w:rPr>
        <w:tab/>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5) выписки со счёта участника конкурсного отбора – КФХ (руководителя участника конкурсного отбора – КФХ), подтверждающей наличие на этом счёте собственных средств в размере не менее 10 процентов стоимости каждого Приобретения, составленной не ранее 30 календарных дней до дня её представления в Министерство;</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6) документа, подтверждающего согласие на обработку персональных данных руководителя участника конкурсного отбора – КФХ;</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7) протокола общего собрания членов сельскохозяйственного потребительского кооператива, содержащего решение о приёме участника конкурсного отбора – КФХ в члены такого кооператива, либо копии документа, содержащего решение наблюдательного совета о приёме участника конкурсного отбора – КФХ в члены сельскохозяйственного потребительского кооператива, или копии членской книжки, подтверждающей членство участника конкурсного отбора – КФХ в сельскохозяйственном потребительском кооперативе (в случае если участник конкурсного отбора – КФХ является членом сельскохозяйственного потребительского кооператива, а также в случае использования части гранта в целях формирования неделимого фонда сельскохозяйственного потреби-</w:t>
      </w:r>
      <w:proofErr w:type="spellStart"/>
      <w:r w:rsidRPr="006003A3">
        <w:rPr>
          <w:rFonts w:ascii="PT Astra Serif" w:hAnsi="PT Astra Serif"/>
          <w:sz w:val="28"/>
          <w:szCs w:val="28"/>
        </w:rPr>
        <w:t>тельского</w:t>
      </w:r>
      <w:proofErr w:type="spellEnd"/>
      <w:r w:rsidRPr="006003A3">
        <w:rPr>
          <w:rFonts w:ascii="PT Astra Serif" w:hAnsi="PT Astra Serif"/>
          <w:sz w:val="28"/>
          <w:szCs w:val="28"/>
        </w:rPr>
        <w:t xml:space="preserve">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 xml:space="preserve">8)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 (в случае использования части гранта в целях формирования неделимого фонда </w:t>
      </w:r>
      <w:r w:rsidRPr="006003A3">
        <w:rPr>
          <w:rFonts w:ascii="PT Astra Serif" w:hAnsi="PT Astra Serif"/>
          <w:sz w:val="28"/>
          <w:szCs w:val="28"/>
        </w:rPr>
        <w:lastRenderedPageBreak/>
        <w:t>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9) справки о соответствии участника конкурсного отбора – КФХ требованиям, установленным подпунктами 5, 7-10, 12, 13 пункта 11 Правил, составленной в произвольной форме и подписанной руководителем участника конкурсного отбора – КФХ;</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10) соглашения об использовании части гранта в целях формирования неделимого фонда сельскохозяйственного потребительского кооператива, составленного по форме, утверждённой правовым актом Министерства</w:t>
      </w:r>
      <w:r>
        <w:rPr>
          <w:rFonts w:ascii="PT Astra Serif" w:hAnsi="PT Astra Serif"/>
          <w:sz w:val="28"/>
          <w:szCs w:val="28"/>
        </w:rPr>
        <w:t xml:space="preserve"> </w:t>
      </w:r>
      <w:r w:rsidRPr="006003A3">
        <w:rPr>
          <w:rFonts w:ascii="PT Astra Serif" w:hAnsi="PT Astra Serif"/>
          <w:sz w:val="28"/>
          <w:szCs w:val="28"/>
        </w:rPr>
        <w:t>(в случае использования части гранта в целях формирования неделимого фонда 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11) устава сельскохозяйственного потребительского кооператива (в случае если Перечнем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 xml:space="preserve">12) списка членов сельскохозяйственного потребительского кооператива </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(в случае если Перечнем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 xml:space="preserve">13) уведомления об использовании права на освобождение от исполнения обязанностей налогоплательщика, связанных с исчислением и уплатой налога </w:t>
      </w:r>
    </w:p>
    <w:p w:rsidR="006003A3" w:rsidRDefault="006003A3" w:rsidP="006003A3">
      <w:pPr>
        <w:pStyle w:val="ConsPlusNormal"/>
        <w:jc w:val="both"/>
        <w:rPr>
          <w:rFonts w:ascii="PT Astra Serif" w:hAnsi="PT Astra Serif"/>
          <w:sz w:val="28"/>
          <w:szCs w:val="28"/>
        </w:rPr>
      </w:pPr>
      <w:r w:rsidRPr="006003A3">
        <w:rPr>
          <w:rFonts w:ascii="PT Astra Serif" w:hAnsi="PT Astra Serif"/>
          <w:sz w:val="28"/>
          <w:szCs w:val="28"/>
        </w:rPr>
        <w:t>на добавленную стоимость, по состоянию на дату осуществления соответствующих затрат, направленного участником конкурсного отбора – КФХ (руководителем участника конкурсного отбора – КФХ) в налоговый орган по месту учёта участника конкурсного отбора – КФХ и имеющего отметку налогового органа о его получении, заверенного руководителем участника конкурсного отбора – КФХ (представляется в случае использования участником конкурсного отбора указанного права).</w:t>
      </w:r>
    </w:p>
    <w:p w:rsidR="006003A3" w:rsidRPr="006003A3" w:rsidRDefault="006003A3" w:rsidP="006003A3">
      <w:pPr>
        <w:pStyle w:val="ConsPlusNormal"/>
        <w:jc w:val="both"/>
        <w:rPr>
          <w:rFonts w:ascii="PT Astra Serif" w:hAnsi="PT Astra Serif"/>
          <w:sz w:val="28"/>
          <w:szCs w:val="28"/>
        </w:rPr>
      </w:pPr>
    </w:p>
    <w:p w:rsidR="006003A3" w:rsidRPr="006003A3" w:rsidRDefault="006003A3" w:rsidP="006003A3">
      <w:pPr>
        <w:pStyle w:val="ConsPlusNormal"/>
        <w:ind w:firstLine="540"/>
        <w:jc w:val="both"/>
        <w:rPr>
          <w:rFonts w:ascii="PT Astra Serif" w:hAnsi="PT Astra Serif"/>
          <w:b/>
          <w:sz w:val="28"/>
          <w:szCs w:val="28"/>
        </w:rPr>
      </w:pPr>
      <w:r w:rsidRPr="006003A3">
        <w:rPr>
          <w:rFonts w:ascii="PT Astra Serif" w:hAnsi="PT Astra Serif"/>
          <w:b/>
          <w:sz w:val="28"/>
          <w:szCs w:val="28"/>
        </w:rPr>
        <w:t>1</w:t>
      </w:r>
      <w:r>
        <w:rPr>
          <w:rFonts w:ascii="PT Astra Serif" w:hAnsi="PT Astra Serif"/>
          <w:b/>
          <w:sz w:val="28"/>
          <w:szCs w:val="28"/>
        </w:rPr>
        <w:t>4</w:t>
      </w:r>
      <w:r w:rsidRPr="006003A3">
        <w:rPr>
          <w:rFonts w:ascii="PT Astra Serif" w:hAnsi="PT Astra Serif"/>
          <w:b/>
          <w:sz w:val="28"/>
          <w:szCs w:val="28"/>
        </w:rPr>
        <w:t>.</w:t>
      </w:r>
      <w:r>
        <w:rPr>
          <w:rFonts w:ascii="PT Astra Serif" w:hAnsi="PT Astra Serif"/>
          <w:b/>
          <w:sz w:val="28"/>
          <w:szCs w:val="28"/>
        </w:rPr>
        <w:t xml:space="preserve">3. </w:t>
      </w:r>
      <w:r w:rsidRPr="006003A3">
        <w:rPr>
          <w:rFonts w:ascii="PT Astra Serif" w:hAnsi="PT Astra Serif"/>
          <w:b/>
          <w:sz w:val="28"/>
          <w:szCs w:val="28"/>
        </w:rPr>
        <w:t xml:space="preserve"> Для участия в конкурсном отборе участник конкурсного отбора – ИП представляет в Министерство посредством использования системы «Электронный бюджет» заявку с приложением следующих документов, преобразованных в электронную форму путём сканирования документов </w:t>
      </w:r>
    </w:p>
    <w:p w:rsidR="006003A3" w:rsidRPr="006003A3" w:rsidRDefault="006003A3" w:rsidP="006003A3">
      <w:pPr>
        <w:pStyle w:val="ConsPlusNormal"/>
        <w:jc w:val="both"/>
        <w:rPr>
          <w:rFonts w:ascii="PT Astra Serif" w:hAnsi="PT Astra Serif"/>
          <w:b/>
          <w:sz w:val="28"/>
          <w:szCs w:val="28"/>
        </w:rPr>
      </w:pPr>
      <w:r w:rsidRPr="006003A3">
        <w:rPr>
          <w:rFonts w:ascii="PT Astra Serif" w:hAnsi="PT Astra Serif"/>
          <w:b/>
          <w:sz w:val="28"/>
          <w:szCs w:val="28"/>
        </w:rPr>
        <w:t>на бумажном носителе:</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 паспорта гражданина;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2) документов, подтверждающих права владения и (или) пользования земельными участками, используемыми для осуществления деятельности ИП, и (или) производственными помещениями, расположенными на сельской территории Ульяновской области или на территории сельской агломерации Ульяновской области;</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3) проекта «</w:t>
      </w:r>
      <w:proofErr w:type="spellStart"/>
      <w:r w:rsidRPr="006003A3">
        <w:rPr>
          <w:rFonts w:ascii="PT Astra Serif" w:hAnsi="PT Astra Serif"/>
          <w:sz w:val="28"/>
          <w:szCs w:val="28"/>
        </w:rPr>
        <w:t>Агростартап</w:t>
      </w:r>
      <w:proofErr w:type="spellEnd"/>
      <w:r w:rsidRPr="006003A3">
        <w:rPr>
          <w:rFonts w:ascii="PT Astra Serif" w:hAnsi="PT Astra Serif"/>
          <w:sz w:val="28"/>
          <w:szCs w:val="28"/>
        </w:rPr>
        <w:t>»;</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4) Перечня затрат;</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5) выписки со счёта участника конкурсного отбора – ИП, подтверждающей наличие на этом счёте собственных средств в размере не менее 10 процентов стоимости каждого Приобретения, составленной не ранее 30 календарных дней до дня её представления в Министерство;</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lastRenderedPageBreak/>
        <w:t>6) документа, подтверждающего согласие на обработку персональных данных участника конкурсного отбора – ИП;</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7) протокола общего собрания членов сельскохозяйственного потребительского кооператива, содержащего решение о приёме участника конкурсного отбора – ИП в члены такого кооператива, либо копию документа, содержащего решение наблюдательного совета о приёме участника конкурсного отбора – ИП в члены сельскохозяйственного потребительского кооператива, или копию членской книжки, подтверждающей членство участника конкурсного отбора – ИП в сельскохозяйственном потребительском кооперативе (в случае если участник конкурсного отбора – ИП является членом сельскохозяйственного потреби-</w:t>
      </w:r>
      <w:proofErr w:type="spellStart"/>
      <w:r w:rsidRPr="006003A3">
        <w:rPr>
          <w:rFonts w:ascii="PT Astra Serif" w:hAnsi="PT Astra Serif"/>
          <w:sz w:val="28"/>
          <w:szCs w:val="28"/>
        </w:rPr>
        <w:t>тельского</w:t>
      </w:r>
      <w:proofErr w:type="spellEnd"/>
      <w:r w:rsidRPr="006003A3">
        <w:rPr>
          <w:rFonts w:ascii="PT Astra Serif" w:hAnsi="PT Astra Serif"/>
          <w:sz w:val="28"/>
          <w:szCs w:val="28"/>
        </w:rPr>
        <w:t xml:space="preserve"> кооператива, а также в случае использования части гранта в целях формирования неделимого фонда 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8)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 (в случае использования части гранта в целях формирования неделимого фонда 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9) справки о соответствии участника конкурсного отбора – ИП требованиям, установленным подпунктами 5, 7, 10, 12, 13 пункта 12 Правил, составленной в произвольной форме и подписанной участником конкурсного отбора – ИП;</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10) соглашения об использовании части гранта в целях формирования неделимого фонда сельскохозяйственного потребительского кооператива, составленного по форме, утверждённой правовым актом Министерства (в случае использования части гранта в целях формирования неделимого фонда 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11) выписки из Единого государственного реестра индивидуальных предпринимателей, содержащей сведения о видах экономической деятельности, осуществляемой участником конкурсного отбора – ИП;</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12) устава сельскохозяйственного потребительского кооператива (в случае если Перечнем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003A3"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13) списка членов сельскохозяйственного потребительского кооператива (в случае если Перечнем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Pr="006003A3" w:rsidRDefault="006003A3" w:rsidP="006003A3">
      <w:pPr>
        <w:pStyle w:val="ConsPlusNormal"/>
        <w:ind w:firstLine="540"/>
        <w:jc w:val="both"/>
        <w:rPr>
          <w:rFonts w:ascii="PT Astra Serif" w:hAnsi="PT Astra Serif"/>
          <w:sz w:val="28"/>
          <w:szCs w:val="28"/>
        </w:rPr>
      </w:pPr>
      <w:r w:rsidRPr="006003A3">
        <w:rPr>
          <w:rFonts w:ascii="PT Astra Serif" w:hAnsi="PT Astra Serif"/>
          <w:sz w:val="28"/>
          <w:szCs w:val="28"/>
        </w:rPr>
        <w:t xml:space="preserve">14)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состоянию на дату осуществления соответствующих затрат, направленного участником конкурсного отбора – ИП в налоговый орган по месту учёта участника конкурсного отбора – ИП и имеющего отметку налогового органа о его получении, заверенного участником конкурсного отбора – ИП (представляется в случае </w:t>
      </w:r>
      <w:r w:rsidRPr="006003A3">
        <w:rPr>
          <w:rFonts w:ascii="PT Astra Serif" w:hAnsi="PT Astra Serif"/>
          <w:sz w:val="28"/>
          <w:szCs w:val="28"/>
        </w:rPr>
        <w:lastRenderedPageBreak/>
        <w:t>использования участником конкурсного отбора указанного права).</w:t>
      </w:r>
    </w:p>
    <w:p w:rsidR="00661007" w:rsidRDefault="006D49F8" w:rsidP="006003A3">
      <w:pPr>
        <w:pStyle w:val="ConsPlusNormal"/>
        <w:jc w:val="both"/>
      </w:pPr>
      <w:r>
        <w:rPr>
          <w:rFonts w:ascii="PT Astra Serif" w:hAnsi="PT Astra Serif"/>
          <w:b/>
          <w:sz w:val="28"/>
          <w:szCs w:val="28"/>
        </w:rPr>
        <w:tab/>
      </w:r>
    </w:p>
    <w:p w:rsidR="00661007" w:rsidRDefault="00661007">
      <w:pPr>
        <w:pStyle w:val="ConsPlusNormal"/>
        <w:jc w:val="both"/>
      </w:pPr>
    </w:p>
    <w:sectPr w:rsidR="00661007" w:rsidSect="00677B42">
      <w:pgSz w:w="11906" w:h="16838"/>
      <w:pgMar w:top="1134" w:right="850" w:bottom="1134" w:left="17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07"/>
    <w:rsid w:val="00007044"/>
    <w:rsid w:val="000671F1"/>
    <w:rsid w:val="00073704"/>
    <w:rsid w:val="000C0190"/>
    <w:rsid w:val="000F27A2"/>
    <w:rsid w:val="00105DB6"/>
    <w:rsid w:val="001071A6"/>
    <w:rsid w:val="00146294"/>
    <w:rsid w:val="00161E7D"/>
    <w:rsid w:val="00175058"/>
    <w:rsid w:val="00181790"/>
    <w:rsid w:val="001A7C7B"/>
    <w:rsid w:val="00216819"/>
    <w:rsid w:val="00235734"/>
    <w:rsid w:val="002A4F5B"/>
    <w:rsid w:val="002B6EAB"/>
    <w:rsid w:val="002E193E"/>
    <w:rsid w:val="002F4585"/>
    <w:rsid w:val="003A71E9"/>
    <w:rsid w:val="003B7AAB"/>
    <w:rsid w:val="00444BE1"/>
    <w:rsid w:val="00450BB2"/>
    <w:rsid w:val="004B5C14"/>
    <w:rsid w:val="00556847"/>
    <w:rsid w:val="00567797"/>
    <w:rsid w:val="005738BD"/>
    <w:rsid w:val="0058019E"/>
    <w:rsid w:val="005B6128"/>
    <w:rsid w:val="005C1F7F"/>
    <w:rsid w:val="005D6151"/>
    <w:rsid w:val="005D64ED"/>
    <w:rsid w:val="005E030A"/>
    <w:rsid w:val="006003A3"/>
    <w:rsid w:val="00634377"/>
    <w:rsid w:val="00661007"/>
    <w:rsid w:val="00677B42"/>
    <w:rsid w:val="00677C61"/>
    <w:rsid w:val="00682631"/>
    <w:rsid w:val="006833D4"/>
    <w:rsid w:val="006D49F8"/>
    <w:rsid w:val="006E6AFB"/>
    <w:rsid w:val="007104C2"/>
    <w:rsid w:val="00747CEE"/>
    <w:rsid w:val="007B1CCD"/>
    <w:rsid w:val="007C4606"/>
    <w:rsid w:val="007D1BDB"/>
    <w:rsid w:val="007D36CF"/>
    <w:rsid w:val="008212E2"/>
    <w:rsid w:val="008340B1"/>
    <w:rsid w:val="00853B54"/>
    <w:rsid w:val="008819C8"/>
    <w:rsid w:val="00894AE5"/>
    <w:rsid w:val="00894E5B"/>
    <w:rsid w:val="008A1B3C"/>
    <w:rsid w:val="008D6A41"/>
    <w:rsid w:val="008E7920"/>
    <w:rsid w:val="00926B26"/>
    <w:rsid w:val="00943E33"/>
    <w:rsid w:val="00993BDA"/>
    <w:rsid w:val="00A501C6"/>
    <w:rsid w:val="00A942E8"/>
    <w:rsid w:val="00AB4CB4"/>
    <w:rsid w:val="00AC52CB"/>
    <w:rsid w:val="00AC6241"/>
    <w:rsid w:val="00B61AF2"/>
    <w:rsid w:val="00B75504"/>
    <w:rsid w:val="00B93326"/>
    <w:rsid w:val="00BE1CB1"/>
    <w:rsid w:val="00BF685F"/>
    <w:rsid w:val="00C11468"/>
    <w:rsid w:val="00C333A9"/>
    <w:rsid w:val="00C94A88"/>
    <w:rsid w:val="00CA4F95"/>
    <w:rsid w:val="00CF298F"/>
    <w:rsid w:val="00D11B4B"/>
    <w:rsid w:val="00D928EA"/>
    <w:rsid w:val="00D974F1"/>
    <w:rsid w:val="00DE20A4"/>
    <w:rsid w:val="00E41827"/>
    <w:rsid w:val="00E42FAF"/>
    <w:rsid w:val="00E43269"/>
    <w:rsid w:val="00E70AB1"/>
    <w:rsid w:val="00E7599A"/>
    <w:rsid w:val="00E942C9"/>
    <w:rsid w:val="00EE2B1C"/>
    <w:rsid w:val="00F4443C"/>
    <w:rsid w:val="00F57552"/>
    <w:rsid w:val="00F87957"/>
    <w:rsid w:val="00FA020B"/>
    <w:rsid w:val="00FC0B43"/>
    <w:rsid w:val="00FE0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397BB-71C8-4A47-8C85-B2D59080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4C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3A"/>
    <w:rPr>
      <w:color w:val="0000FF"/>
      <w:u w:val="single"/>
    </w:rPr>
  </w:style>
  <w:style w:type="character" w:customStyle="1" w:styleId="a3">
    <w:name w:val="Текст выноски Знак"/>
    <w:basedOn w:val="a0"/>
    <w:uiPriority w:val="99"/>
    <w:semiHidden/>
    <w:qFormat/>
    <w:rsid w:val="00914D42"/>
    <w:rPr>
      <w:rFonts w:ascii="Tahoma" w:eastAsia="Calibri"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7854DC"/>
    <w:pPr>
      <w:ind w:left="720"/>
      <w:contextualSpacing/>
    </w:pPr>
  </w:style>
  <w:style w:type="paragraph" w:customStyle="1" w:styleId="ConsPlusNormal">
    <w:name w:val="ConsPlusNormal"/>
    <w:uiPriority w:val="99"/>
    <w:qFormat/>
    <w:rsid w:val="003572B4"/>
    <w:pPr>
      <w:widowControl w:val="0"/>
    </w:pPr>
    <w:rPr>
      <w:rFonts w:ascii="Arial" w:eastAsia="Times New Roman" w:hAnsi="Arial" w:cs="Arial"/>
      <w:sz w:val="24"/>
      <w:szCs w:val="20"/>
      <w:lang w:eastAsia="ru-RU"/>
    </w:rPr>
  </w:style>
  <w:style w:type="paragraph" w:customStyle="1" w:styleId="ConsPlusTitlePage">
    <w:name w:val="ConsPlusTitlePage"/>
    <w:qFormat/>
    <w:rsid w:val="004D628B"/>
    <w:pPr>
      <w:widowControl w:val="0"/>
    </w:pPr>
    <w:rPr>
      <w:rFonts w:ascii="Tahoma" w:eastAsia="Times New Roman" w:hAnsi="Tahoma" w:cs="Tahoma"/>
      <w:sz w:val="20"/>
      <w:szCs w:val="20"/>
      <w:lang w:eastAsia="ru-RU"/>
    </w:rPr>
  </w:style>
  <w:style w:type="paragraph" w:styleId="aa">
    <w:name w:val="Balloon Text"/>
    <w:basedOn w:val="a"/>
    <w:uiPriority w:val="99"/>
    <w:semiHidden/>
    <w:unhideWhenUsed/>
    <w:qFormat/>
    <w:rsid w:val="00914D42"/>
    <w:pPr>
      <w:spacing w:after="0" w:line="240" w:lineRule="auto"/>
    </w:pPr>
    <w:rPr>
      <w:rFonts w:ascii="Tahoma" w:hAnsi="Tahoma" w:cs="Tahoma"/>
      <w:sz w:val="16"/>
      <w:szCs w:val="16"/>
    </w:rPr>
  </w:style>
  <w:style w:type="paragraph" w:customStyle="1" w:styleId="ConsPlusTitle">
    <w:name w:val="ConsPlusTitle"/>
    <w:uiPriority w:val="99"/>
    <w:rsid w:val="000F27A2"/>
    <w:pPr>
      <w:widowControl w:val="0"/>
      <w:suppressAutoHyphens/>
      <w:autoSpaceDE w:val="0"/>
      <w:autoSpaceDN w:val="0"/>
      <w:adjustRightInd w:val="0"/>
    </w:pPr>
    <w:rPr>
      <w:rFonts w:ascii="Arial" w:eastAsia="Times New Roman" w:hAnsi="Arial" w:cs="Courier New"/>
      <w:b/>
      <w:kern w:val="1"/>
      <w:sz w:val="1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cx73.ru/activity/the-implementation-of-national-projects/fp-create-a-support-system-for-farmers-and-development-of-rural-societies/" TargetMode="External"/><Relationship Id="rId4" Type="http://schemas.openxmlformats.org/officeDocument/2006/relationships/hyperlink" Target="https://mcx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30</Pages>
  <Words>11527</Words>
  <Characters>65704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MSX ULN</Company>
  <LinksUpToDate>false</LinksUpToDate>
  <CharactersWithSpaces>77077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dc:creator>
  <cp:lastModifiedBy>Пользователь</cp:lastModifiedBy>
  <cp:revision>11</cp:revision>
  <cp:lastPrinted>2021-06-17T10:40:00Z</cp:lastPrinted>
  <dcterms:created xsi:type="dcterms:W3CDTF">2024-06-19T05:23:00Z</dcterms:created>
  <dcterms:modified xsi:type="dcterms:W3CDTF">2024-06-20T10:27:00Z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