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5AB" w:rsidRPr="00B47A93" w:rsidRDefault="00E645AB" w:rsidP="00E645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A93">
        <w:rPr>
          <w:rFonts w:ascii="Times New Roman" w:hAnsi="Times New Roman" w:cs="Times New Roman"/>
          <w:b/>
          <w:bCs/>
          <w:sz w:val="28"/>
          <w:szCs w:val="28"/>
        </w:rPr>
        <w:t xml:space="preserve">В Ульяновской области состоится «прямая телефонная </w:t>
      </w:r>
      <w:proofErr w:type="gramStart"/>
      <w:r w:rsidR="00FB1D2C" w:rsidRPr="00B47A93">
        <w:rPr>
          <w:rFonts w:ascii="Times New Roman" w:hAnsi="Times New Roman" w:cs="Times New Roman"/>
          <w:b/>
          <w:bCs/>
          <w:sz w:val="28"/>
          <w:szCs w:val="28"/>
        </w:rPr>
        <w:t xml:space="preserve">линия»  </w:t>
      </w:r>
      <w:r w:rsidRPr="00B47A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  <w:r w:rsidRPr="00B47A9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для независимых эксперто</w:t>
      </w:r>
      <w:r w:rsidR="00B47A93" w:rsidRPr="00B47A93">
        <w:rPr>
          <w:rFonts w:ascii="Times New Roman" w:hAnsi="Times New Roman" w:cs="Times New Roman"/>
          <w:b/>
          <w:bCs/>
          <w:sz w:val="28"/>
          <w:szCs w:val="28"/>
        </w:rPr>
        <w:t xml:space="preserve">в, уполномоченных на проведение </w:t>
      </w:r>
      <w:r w:rsidRPr="00B47A93">
        <w:rPr>
          <w:rFonts w:ascii="Times New Roman" w:hAnsi="Times New Roman" w:cs="Times New Roman"/>
          <w:b/>
          <w:bCs/>
          <w:sz w:val="28"/>
          <w:szCs w:val="28"/>
        </w:rPr>
        <w:t xml:space="preserve">антикоррупционной экспертизы нормативных правовых актов </w:t>
      </w:r>
      <w:r w:rsidR="00B47A93" w:rsidRPr="00B47A9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Pr="00B47A93">
        <w:rPr>
          <w:rFonts w:ascii="Times New Roman" w:hAnsi="Times New Roman" w:cs="Times New Roman"/>
          <w:b/>
          <w:bCs/>
          <w:sz w:val="28"/>
          <w:szCs w:val="28"/>
        </w:rPr>
        <w:t>и их проектов</w:t>
      </w:r>
    </w:p>
    <w:p w:rsidR="00E645AB" w:rsidRPr="00E645AB" w:rsidRDefault="00E645AB" w:rsidP="00E645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5AB" w:rsidRPr="00E645AB" w:rsidRDefault="00E645AB" w:rsidP="00E6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5AB">
        <w:rPr>
          <w:rFonts w:ascii="Times New Roman" w:hAnsi="Times New Roman" w:cs="Times New Roman"/>
          <w:sz w:val="28"/>
          <w:szCs w:val="28"/>
        </w:rPr>
        <w:t xml:space="preserve">  </w:t>
      </w:r>
      <w:r w:rsidR="00B47A93">
        <w:rPr>
          <w:rFonts w:ascii="Times New Roman" w:hAnsi="Times New Roman" w:cs="Times New Roman"/>
          <w:sz w:val="28"/>
          <w:szCs w:val="28"/>
        </w:rPr>
        <w:tab/>
        <w:t>2</w:t>
      </w:r>
      <w:r w:rsidRPr="00E645AB">
        <w:rPr>
          <w:rFonts w:ascii="Times New Roman" w:hAnsi="Times New Roman" w:cs="Times New Roman"/>
          <w:sz w:val="28"/>
          <w:szCs w:val="28"/>
        </w:rPr>
        <w:t xml:space="preserve">6 </w:t>
      </w:r>
      <w:r w:rsidR="00B47A93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Pr="00E645AB">
        <w:rPr>
          <w:rFonts w:ascii="Times New Roman" w:hAnsi="Times New Roman" w:cs="Times New Roman"/>
          <w:sz w:val="28"/>
          <w:szCs w:val="28"/>
        </w:rPr>
        <w:t xml:space="preserve"> года в Ульяновской области состоится «прямая телефонная линия» для действующих на территории региона независимых экспертов, уполномоченных на проведение антикоррупционной экспертизы нормативных правовых актов и их проектов.</w:t>
      </w:r>
    </w:p>
    <w:p w:rsidR="00E645AB" w:rsidRPr="00E645AB" w:rsidRDefault="00E645AB" w:rsidP="00E6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5AB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ab/>
      </w:r>
      <w:r w:rsidRPr="00E645AB">
        <w:rPr>
          <w:rFonts w:ascii="Times New Roman" w:hAnsi="Times New Roman" w:cs="Times New Roman"/>
          <w:sz w:val="28"/>
          <w:szCs w:val="28"/>
        </w:rPr>
        <w:t xml:space="preserve">Организаторами её проведения выступают </w:t>
      </w:r>
      <w:r w:rsidR="00B47A93">
        <w:rPr>
          <w:rFonts w:ascii="Times New Roman" w:hAnsi="Times New Roman" w:cs="Times New Roman"/>
          <w:sz w:val="28"/>
          <w:szCs w:val="28"/>
        </w:rPr>
        <w:t xml:space="preserve">администрация Губернатора Ульяновской области и </w:t>
      </w:r>
      <w:r w:rsidRPr="00E645AB">
        <w:rPr>
          <w:rFonts w:ascii="Times New Roman" w:hAnsi="Times New Roman" w:cs="Times New Roman"/>
          <w:sz w:val="28"/>
          <w:szCs w:val="28"/>
        </w:rPr>
        <w:t xml:space="preserve">Правительство Ульяновской области, Управление </w:t>
      </w:r>
      <w:r w:rsidR="00B47A93">
        <w:rPr>
          <w:rFonts w:ascii="Times New Roman" w:hAnsi="Times New Roman" w:cs="Times New Roman"/>
          <w:sz w:val="28"/>
          <w:szCs w:val="28"/>
        </w:rPr>
        <w:t xml:space="preserve">Министерства юстиции Российской Федерации по Ульяновской </w:t>
      </w:r>
      <w:bookmarkStart w:id="0" w:name="_GoBack"/>
      <w:bookmarkEnd w:id="0"/>
      <w:proofErr w:type="gramStart"/>
      <w:r w:rsidR="00551749">
        <w:rPr>
          <w:rFonts w:ascii="Times New Roman" w:hAnsi="Times New Roman" w:cs="Times New Roman"/>
          <w:sz w:val="28"/>
          <w:szCs w:val="28"/>
        </w:rPr>
        <w:t xml:space="preserve">области,  </w:t>
      </w:r>
      <w:r w:rsidR="00B47A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47A93">
        <w:rPr>
          <w:rFonts w:ascii="Times New Roman" w:hAnsi="Times New Roman" w:cs="Times New Roman"/>
          <w:sz w:val="28"/>
          <w:szCs w:val="28"/>
        </w:rPr>
        <w:t xml:space="preserve">                          а также </w:t>
      </w:r>
      <w:r w:rsidRPr="00E645AB">
        <w:rPr>
          <w:rFonts w:ascii="Times New Roman" w:hAnsi="Times New Roman" w:cs="Times New Roman"/>
          <w:sz w:val="28"/>
          <w:szCs w:val="28"/>
        </w:rPr>
        <w:t>прокуратура Ульяновской области.</w:t>
      </w:r>
    </w:p>
    <w:p w:rsidR="00E645AB" w:rsidRDefault="00E645AB" w:rsidP="00E6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5AB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ab/>
      </w:r>
      <w:r w:rsidRPr="00E645AB">
        <w:rPr>
          <w:rFonts w:ascii="Times New Roman" w:hAnsi="Times New Roman" w:cs="Times New Roman"/>
          <w:sz w:val="28"/>
          <w:szCs w:val="28"/>
        </w:rPr>
        <w:t>В этот день с 10.00 до 13.00 действующие на территории Ульяновской области независимые эксперты по всем интересующим их вопросам могут обратиться к:</w:t>
      </w:r>
    </w:p>
    <w:p w:rsidR="00E645AB" w:rsidRDefault="00E645AB" w:rsidP="00E6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45A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заместителю</w:t>
      </w:r>
      <w:r w:rsidRPr="00E645AB">
        <w:rPr>
          <w:rFonts w:ascii="Times New Roman" w:hAnsi="Times New Roman" w:cs="Times New Roman"/>
          <w:sz w:val="28"/>
          <w:szCs w:val="28"/>
        </w:rPr>
        <w:t xml:space="preserve"> начальника Управления </w:t>
      </w:r>
      <w:r w:rsidR="00B47A93">
        <w:rPr>
          <w:rFonts w:ascii="Times New Roman" w:hAnsi="Times New Roman" w:cs="Times New Roman"/>
          <w:sz w:val="28"/>
          <w:szCs w:val="28"/>
        </w:rPr>
        <w:t>Министерства юстиции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по Ульяновской области Пименовой Оксане Владимировне</w:t>
      </w:r>
      <w:r w:rsidRPr="00E645AB">
        <w:rPr>
          <w:rFonts w:ascii="Times New Roman" w:hAnsi="Times New Roman" w:cs="Times New Roman"/>
          <w:sz w:val="28"/>
          <w:szCs w:val="28"/>
        </w:rPr>
        <w:t>, тел. 37-07-41;</w:t>
      </w:r>
    </w:p>
    <w:p w:rsidR="00E645AB" w:rsidRDefault="00E645AB" w:rsidP="00E64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5AB">
        <w:rPr>
          <w:rFonts w:ascii="Times New Roman" w:hAnsi="Times New Roman" w:cs="Times New Roman"/>
          <w:sz w:val="28"/>
          <w:szCs w:val="28"/>
        </w:rPr>
        <w:t>- прокурор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45AB">
        <w:rPr>
          <w:rFonts w:ascii="Times New Roman" w:hAnsi="Times New Roman" w:cs="Times New Roman"/>
          <w:sz w:val="28"/>
          <w:szCs w:val="28"/>
        </w:rPr>
        <w:t xml:space="preserve"> отдела по надзору за исполнением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645AB">
        <w:rPr>
          <w:rFonts w:ascii="Times New Roman" w:hAnsi="Times New Roman" w:cs="Times New Roman"/>
          <w:sz w:val="28"/>
          <w:szCs w:val="28"/>
        </w:rPr>
        <w:t>о противодействии коррупции прокуратуры Ульяновской области Желтов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45AB">
        <w:rPr>
          <w:rFonts w:ascii="Times New Roman" w:hAnsi="Times New Roman" w:cs="Times New Roman"/>
          <w:sz w:val="28"/>
          <w:szCs w:val="28"/>
        </w:rPr>
        <w:t xml:space="preserve"> Олег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45AB">
        <w:rPr>
          <w:rFonts w:ascii="Times New Roman" w:hAnsi="Times New Roman" w:cs="Times New Roman"/>
          <w:sz w:val="28"/>
          <w:szCs w:val="28"/>
        </w:rPr>
        <w:t xml:space="preserve"> Игоревич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45AB">
        <w:rPr>
          <w:rFonts w:ascii="Times New Roman" w:hAnsi="Times New Roman" w:cs="Times New Roman"/>
          <w:sz w:val="28"/>
          <w:szCs w:val="28"/>
        </w:rPr>
        <w:t>, тел. 33-10-63;</w:t>
      </w:r>
    </w:p>
    <w:p w:rsidR="00E645AB" w:rsidRDefault="00E645AB" w:rsidP="00E64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главному </w:t>
      </w:r>
      <w:r w:rsidRPr="00E645AB">
        <w:rPr>
          <w:rFonts w:ascii="Times New Roman" w:hAnsi="Times New Roman" w:cs="Times New Roman"/>
          <w:sz w:val="28"/>
          <w:szCs w:val="28"/>
        </w:rPr>
        <w:t>советник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45AB">
        <w:rPr>
          <w:rFonts w:ascii="Times New Roman" w:hAnsi="Times New Roman" w:cs="Times New Roman"/>
          <w:sz w:val="28"/>
          <w:szCs w:val="28"/>
        </w:rPr>
        <w:t xml:space="preserve"> департамента правовой экспертизы государственно-правового управления администрации Губернатора Ульяновской области</w:t>
      </w:r>
      <w:r>
        <w:rPr>
          <w:rFonts w:ascii="Times New Roman" w:hAnsi="Times New Roman" w:cs="Times New Roman"/>
          <w:sz w:val="28"/>
          <w:szCs w:val="28"/>
        </w:rPr>
        <w:t>, члену УРО</w:t>
      </w:r>
      <w:r w:rsidR="002B4B0C">
        <w:rPr>
          <w:rFonts w:ascii="Times New Roman" w:hAnsi="Times New Roman" w:cs="Times New Roman"/>
          <w:sz w:val="28"/>
          <w:szCs w:val="28"/>
        </w:rPr>
        <w:t xml:space="preserve"> ООО</w:t>
      </w:r>
      <w:r>
        <w:rPr>
          <w:rFonts w:ascii="Times New Roman" w:hAnsi="Times New Roman" w:cs="Times New Roman"/>
          <w:sz w:val="28"/>
          <w:szCs w:val="28"/>
        </w:rPr>
        <w:t xml:space="preserve"> «Ассоциация юристов России»</w:t>
      </w:r>
      <w:r w:rsidRPr="00E64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5AB">
        <w:rPr>
          <w:rFonts w:ascii="Times New Roman" w:hAnsi="Times New Roman" w:cs="Times New Roman"/>
          <w:sz w:val="28"/>
          <w:szCs w:val="28"/>
        </w:rPr>
        <w:t>Заятдинов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645AB">
        <w:rPr>
          <w:rFonts w:ascii="Times New Roman" w:hAnsi="Times New Roman" w:cs="Times New Roman"/>
          <w:sz w:val="28"/>
          <w:szCs w:val="28"/>
        </w:rPr>
        <w:t xml:space="preserve"> Роман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4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5AB">
        <w:rPr>
          <w:rFonts w:ascii="Times New Roman" w:hAnsi="Times New Roman" w:cs="Times New Roman"/>
          <w:sz w:val="28"/>
          <w:szCs w:val="28"/>
        </w:rPr>
        <w:t>Фаритович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645AB">
        <w:rPr>
          <w:rFonts w:ascii="Times New Roman" w:hAnsi="Times New Roman" w:cs="Times New Roman"/>
          <w:sz w:val="28"/>
          <w:szCs w:val="28"/>
        </w:rPr>
        <w:t>, тел. 58-91-</w:t>
      </w:r>
      <w:r>
        <w:rPr>
          <w:rFonts w:ascii="Times New Roman" w:hAnsi="Times New Roman" w:cs="Times New Roman"/>
          <w:sz w:val="28"/>
          <w:szCs w:val="28"/>
        </w:rPr>
        <w:t>82;</w:t>
      </w:r>
    </w:p>
    <w:p w:rsidR="00E645AB" w:rsidRPr="00E645AB" w:rsidRDefault="00E645AB" w:rsidP="00E64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главному</w:t>
      </w:r>
      <w:r w:rsidRPr="00E645AB">
        <w:rPr>
          <w:rFonts w:ascii="Times New Roman" w:hAnsi="Times New Roman" w:cs="Times New Roman"/>
          <w:sz w:val="28"/>
          <w:szCs w:val="28"/>
        </w:rPr>
        <w:t xml:space="preserve"> советник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45AB">
        <w:rPr>
          <w:rFonts w:ascii="Times New Roman" w:hAnsi="Times New Roman" w:cs="Times New Roman"/>
          <w:sz w:val="28"/>
          <w:szCs w:val="28"/>
        </w:rPr>
        <w:t xml:space="preserve"> департамента реализации единой государственной политики в области противодействия коррупции управления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</w:t>
      </w:r>
      <w:r w:rsidR="0068088E">
        <w:rPr>
          <w:rFonts w:ascii="Times New Roman" w:hAnsi="Times New Roman" w:cs="Times New Roman"/>
          <w:sz w:val="28"/>
          <w:szCs w:val="28"/>
        </w:rPr>
        <w:t xml:space="preserve"> Салиховой Наталье </w:t>
      </w:r>
      <w:proofErr w:type="gramStart"/>
      <w:r w:rsidR="0068088E">
        <w:rPr>
          <w:rFonts w:ascii="Times New Roman" w:hAnsi="Times New Roman" w:cs="Times New Roman"/>
          <w:sz w:val="28"/>
          <w:szCs w:val="28"/>
        </w:rPr>
        <w:t xml:space="preserve">Николаевне,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тел. 27-37-65.</w:t>
      </w:r>
    </w:p>
    <w:p w:rsidR="00E645AB" w:rsidRDefault="00E645AB" w:rsidP="00E64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58F" w:rsidRDefault="00FA458F" w:rsidP="00E64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58F" w:rsidRPr="00FA458F" w:rsidRDefault="00FA458F" w:rsidP="00FA458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A458F">
        <w:rPr>
          <w:rFonts w:ascii="Times New Roman" w:hAnsi="Times New Roman" w:cs="Times New Roman"/>
          <w:sz w:val="28"/>
          <w:szCs w:val="28"/>
        </w:rPr>
        <w:t>Для справки:</w:t>
      </w:r>
    </w:p>
    <w:p w:rsidR="00FA458F" w:rsidRPr="00FA458F" w:rsidRDefault="00FA458F" w:rsidP="00FA4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A93" w:rsidRPr="00B47A93" w:rsidRDefault="00B47A93" w:rsidP="00B47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A93">
        <w:rPr>
          <w:rFonts w:ascii="Times New Roman" w:hAnsi="Times New Roman" w:cs="Times New Roman"/>
          <w:sz w:val="28"/>
          <w:szCs w:val="28"/>
        </w:rPr>
        <w:t>Особенностью законодательства Российской Федерации                                                  является введение антикоррупционной экспертизы нормативных правовых актов и их проектов. Данная мера является одним из основных мероприятий по профилактике коррупции в соответствии со статьей 6 Федерального закона от 25.12.2008 № 273-ФЗ «О противодействии коррупции».</w:t>
      </w:r>
    </w:p>
    <w:p w:rsidR="00B47A93" w:rsidRPr="00B47A93" w:rsidRDefault="00B47A93" w:rsidP="00B47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A93">
        <w:rPr>
          <w:rFonts w:ascii="Times New Roman" w:hAnsi="Times New Roman" w:cs="Times New Roman"/>
          <w:sz w:val="28"/>
          <w:szCs w:val="28"/>
        </w:rPr>
        <w:t>Правовые и организационные основы антикоррупционной экспертизы нормативных правовых актов и их проектов установлены Федеральным законом от 17.07.2009 № 172-ФЗ «Об антикоррупционной экспертизе нормативных правовых актов и проектов нормативных правовых актов».   </w:t>
      </w:r>
      <w:r w:rsidRPr="00B47A9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Постановлением Правительства Российской Федерации от 26.02.2010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47A93">
        <w:rPr>
          <w:rFonts w:ascii="Times New Roman" w:hAnsi="Times New Roman" w:cs="Times New Roman"/>
          <w:sz w:val="28"/>
          <w:szCs w:val="28"/>
        </w:rPr>
        <w:t>№ 96 «Об антикоррупционной экспертизе нормативных правовых актов                             и проектов нормативных правовых актов» утверждены Правила и Методика проведения антикоррупционной экспертизы нормативных правовых актов                      и их проектов.</w:t>
      </w:r>
    </w:p>
    <w:p w:rsidR="00B47A93" w:rsidRPr="00B47A93" w:rsidRDefault="00B47A93" w:rsidP="00B47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A93">
        <w:rPr>
          <w:rFonts w:ascii="Times New Roman" w:hAnsi="Times New Roman" w:cs="Times New Roman"/>
          <w:sz w:val="28"/>
          <w:szCs w:val="28"/>
        </w:rPr>
        <w:t xml:space="preserve">Согласно указанным Правилам экспертизе подлежат как действующие нормативные правовые акты, так и проекты нормативных правовых актов.                          </w:t>
      </w:r>
    </w:p>
    <w:p w:rsidR="00B47A93" w:rsidRPr="00B47A93" w:rsidRDefault="00B47A93" w:rsidP="00B47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A93">
        <w:rPr>
          <w:rFonts w:ascii="Times New Roman" w:hAnsi="Times New Roman" w:cs="Times New Roman"/>
          <w:sz w:val="28"/>
          <w:szCs w:val="28"/>
        </w:rPr>
        <w:t>Антикоррупционная экспертиза нормативных правовых актов и их проектов имеет важное значение для развития правотворчества и выступает                   в качестве средства совершенствования законодательства, способствует выявлению пробелов и коллизий в нормотворчестве.</w:t>
      </w:r>
    </w:p>
    <w:p w:rsidR="00B47A93" w:rsidRPr="00B47A93" w:rsidRDefault="00B47A93" w:rsidP="00B47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A93">
        <w:rPr>
          <w:rFonts w:ascii="Times New Roman" w:hAnsi="Times New Roman" w:cs="Times New Roman"/>
          <w:sz w:val="28"/>
          <w:szCs w:val="28"/>
        </w:rPr>
        <w:t>Одним из элементов работы данной системы является институт независимой антикоррупционной экспертизы нормативных правовых актов                           и проектов нормативных правовых актов. Целью его создания является усиление общественного контроля за органами власти, реализация принципа публичности и открытости их деятельности.</w:t>
      </w:r>
    </w:p>
    <w:p w:rsidR="00B47A93" w:rsidRPr="00B47A93" w:rsidRDefault="00B47A93" w:rsidP="00B47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A93">
        <w:rPr>
          <w:rFonts w:ascii="Times New Roman" w:hAnsi="Times New Roman" w:cs="Times New Roman"/>
          <w:sz w:val="28"/>
          <w:szCs w:val="28"/>
        </w:rPr>
        <w:t xml:space="preserve">В Ульяновской области на постоянной основе проводится работа, направленная на повышение качества проводимой антикоррупционной экспертизы нормативных правовых актов и их проектов, с привлечением                           к данной работе независимых экспертов, а также представителей общественности и граждан. </w:t>
      </w:r>
    </w:p>
    <w:p w:rsidR="00B47A93" w:rsidRPr="00B47A93" w:rsidRDefault="00B47A93" w:rsidP="00B47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A93">
        <w:rPr>
          <w:rFonts w:ascii="Times New Roman" w:hAnsi="Times New Roman" w:cs="Times New Roman"/>
          <w:sz w:val="28"/>
          <w:szCs w:val="28"/>
        </w:rPr>
        <w:t xml:space="preserve">Напомним, что в результате реализованного в последние годы комплекса мероприятий число независимых экспертов в Ульяновской области увеличилось с 2 до 18 человек. В 2018 году в качестве независимых экспертов были аккредитованы такие организации, как Союз «Ульяновская областная торгово-промышленная палата» и Ульяновское региональное отделение Общероссийской общественной организации «Ассоциация юристов России». </w:t>
      </w:r>
    </w:p>
    <w:p w:rsidR="00B47A93" w:rsidRPr="00B47A93" w:rsidRDefault="00B47A93" w:rsidP="00B47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A93">
        <w:rPr>
          <w:rFonts w:ascii="Times New Roman" w:hAnsi="Times New Roman" w:cs="Times New Roman"/>
          <w:sz w:val="28"/>
          <w:szCs w:val="28"/>
        </w:rPr>
        <w:t>В Ульяновской области в практику внедрены такие формы деятельности, как проведение Правительством Ульяновской области, Управлением Министерства юстиции Российской Федерации                                      по Ульяновской области, прокуратурой Ульяновской области «круглых столов» с участием независимых экспертов, а также «прямых телефонных линий» и заключение с независимыми экспертами соглашений                                     о взаимодействии в сфере противодействия коррупции. Еженедельно независимые эксперты принимают участие в заседаниях подкомиссии Комиссии Ульяновской области по законопроектной деятельности и в других мероприятиях, организатором которых выступает государственно-правовое управление администрации Губернатора Ульяновской области.</w:t>
      </w:r>
      <w:r w:rsidRPr="00B47A93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Ежегодно                      в Ульяновской области проводится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B47A93">
        <w:rPr>
          <w:rFonts w:ascii="Times New Roman" w:hAnsi="Times New Roman" w:cs="Times New Roman"/>
          <w:sz w:val="28"/>
          <w:szCs w:val="28"/>
        </w:rPr>
        <w:t xml:space="preserve"> на лучшего эксперта (экспертную организацию), привлечённого (привлечённую) для проведения антикоррупционной экспертизы нормативных пра</w:t>
      </w:r>
      <w:r>
        <w:rPr>
          <w:rFonts w:ascii="Times New Roman" w:hAnsi="Times New Roman" w:cs="Times New Roman"/>
          <w:sz w:val="28"/>
          <w:szCs w:val="28"/>
        </w:rPr>
        <w:t xml:space="preserve">вовых актов </w:t>
      </w:r>
      <w:r w:rsidRPr="00B47A93">
        <w:rPr>
          <w:rFonts w:ascii="Times New Roman" w:hAnsi="Times New Roman" w:cs="Times New Roman"/>
          <w:sz w:val="28"/>
          <w:szCs w:val="28"/>
        </w:rPr>
        <w:t>и прое</w:t>
      </w:r>
      <w:r>
        <w:rPr>
          <w:rFonts w:ascii="Times New Roman" w:hAnsi="Times New Roman" w:cs="Times New Roman"/>
          <w:sz w:val="28"/>
          <w:szCs w:val="28"/>
        </w:rPr>
        <w:t>ктов нормативных правовых актов.</w:t>
      </w:r>
      <w:r w:rsidRPr="00B47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A93" w:rsidRPr="00B47A93" w:rsidRDefault="00B47A93" w:rsidP="00B47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A93">
        <w:rPr>
          <w:rFonts w:ascii="Times New Roman" w:hAnsi="Times New Roman" w:cs="Times New Roman"/>
          <w:sz w:val="28"/>
          <w:szCs w:val="28"/>
        </w:rPr>
        <w:t xml:space="preserve">28 ноября 2017 года издан указ Губернатора Ульяновской области № 90 «О едином региональном интернет-портале для размещения проектов нормативных правовых актов Ульяновской области в целях их общественного </w:t>
      </w:r>
      <w:r w:rsidRPr="00B47A93">
        <w:rPr>
          <w:rFonts w:ascii="Times New Roman" w:hAnsi="Times New Roman" w:cs="Times New Roman"/>
          <w:sz w:val="28"/>
          <w:szCs w:val="28"/>
        </w:rPr>
        <w:lastRenderedPageBreak/>
        <w:t xml:space="preserve">обсуждения и проведения независимой антикоррупционной экспертизы».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47A93">
        <w:rPr>
          <w:rFonts w:ascii="Times New Roman" w:hAnsi="Times New Roman" w:cs="Times New Roman"/>
          <w:sz w:val="28"/>
          <w:szCs w:val="28"/>
        </w:rPr>
        <w:t>Им определено, что официальный сайт Губернат</w:t>
      </w:r>
      <w:r>
        <w:rPr>
          <w:rFonts w:ascii="Times New Roman" w:hAnsi="Times New Roman" w:cs="Times New Roman"/>
          <w:sz w:val="28"/>
          <w:szCs w:val="28"/>
        </w:rPr>
        <w:t xml:space="preserve">ора </w:t>
      </w:r>
      <w:r w:rsidRPr="00B47A93">
        <w:rPr>
          <w:rFonts w:ascii="Times New Roman" w:hAnsi="Times New Roman" w:cs="Times New Roman"/>
          <w:sz w:val="28"/>
          <w:szCs w:val="28"/>
        </w:rPr>
        <w:t xml:space="preserve">и Правительства Ульяновской области является единым региональным интернет-порталом для размещения проектов нормативных правовых актов Ульяновской области.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47A93">
        <w:rPr>
          <w:rFonts w:ascii="Times New Roman" w:hAnsi="Times New Roman" w:cs="Times New Roman"/>
          <w:sz w:val="28"/>
          <w:szCs w:val="28"/>
        </w:rPr>
        <w:t>В этих целях создан раздел «Обществен</w:t>
      </w:r>
      <w:r>
        <w:rPr>
          <w:rFonts w:ascii="Times New Roman" w:hAnsi="Times New Roman" w:cs="Times New Roman"/>
          <w:sz w:val="28"/>
          <w:szCs w:val="28"/>
        </w:rPr>
        <w:t xml:space="preserve">ная </w:t>
      </w:r>
      <w:r w:rsidRPr="00B47A93">
        <w:rPr>
          <w:rFonts w:ascii="Times New Roman" w:hAnsi="Times New Roman" w:cs="Times New Roman"/>
          <w:sz w:val="28"/>
          <w:szCs w:val="28"/>
        </w:rPr>
        <w:t>и антикоррупционная экспертиза», предназначенный для размещения проектов нормативных правовых актов Ульяновской области.</w:t>
      </w:r>
    </w:p>
    <w:p w:rsidR="00B47A93" w:rsidRPr="00B47A93" w:rsidRDefault="00B47A93" w:rsidP="00B47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45AB" w:rsidRPr="00E645AB" w:rsidRDefault="00E645AB" w:rsidP="00E64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45AB" w:rsidRPr="00E645AB" w:rsidRDefault="00E645AB" w:rsidP="00E64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45AB" w:rsidRDefault="00E645AB" w:rsidP="00E6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5AB" w:rsidRPr="00E645AB" w:rsidRDefault="00E645AB" w:rsidP="00E6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C14ED" w:rsidRPr="00E645AB" w:rsidRDefault="000C14ED" w:rsidP="00E6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14ED" w:rsidRPr="00E64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39"/>
    <w:rsid w:val="000C14ED"/>
    <w:rsid w:val="002B4B0C"/>
    <w:rsid w:val="00303940"/>
    <w:rsid w:val="00551749"/>
    <w:rsid w:val="0068088E"/>
    <w:rsid w:val="008B39B5"/>
    <w:rsid w:val="00B47A93"/>
    <w:rsid w:val="00E53439"/>
    <w:rsid w:val="00E645AB"/>
    <w:rsid w:val="00FA458F"/>
    <w:rsid w:val="00FB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1D032-5937-494F-A9E5-2A60CD29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5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12</cp:revision>
  <dcterms:created xsi:type="dcterms:W3CDTF">2019-05-15T05:45:00Z</dcterms:created>
  <dcterms:modified xsi:type="dcterms:W3CDTF">2019-11-25T09:55:00Z</dcterms:modified>
</cp:coreProperties>
</file>