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sz w:val="24"/>
          <w:szCs w:val="24"/>
        </w:rPr>
        <w:t xml:space="preserve">Реестр производителей </w:t>
      </w:r>
      <w:r>
        <w:rPr>
          <w:rFonts w:ascii="PT Astra Serif" w:hAnsi="PT Astra Serif"/>
          <w:b w:val="false"/>
          <w:bCs w:val="false"/>
          <w:sz w:val="24"/>
          <w:szCs w:val="24"/>
        </w:rPr>
        <w:t>алкогольных  напитков</w:t>
      </w:r>
    </w:p>
    <w:tbl>
      <w:tblPr>
        <w:tblW w:w="14790" w:type="dxa"/>
        <w:jc w:val="left"/>
        <w:tblInd w:w="21" w:type="dxa"/>
        <w:tblCellMar>
          <w:top w:w="55" w:type="dxa"/>
          <w:left w:w="47" w:type="dxa"/>
          <w:bottom w:w="55" w:type="dxa"/>
          <w:right w:w="55" w:type="dxa"/>
        </w:tblCellMar>
        <w:tblLook w:val="0000"/>
      </w:tblPr>
      <w:tblGrid>
        <w:gridCol w:w="630"/>
        <w:gridCol w:w="2715"/>
        <w:gridCol w:w="3510"/>
        <w:gridCol w:w="4935"/>
        <w:gridCol w:w="3000"/>
      </w:tblGrid>
      <w:tr>
        <w:trPr/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Наименование организации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Ф.И.О. </w:t>
            </w:r>
          </w:p>
          <w:p>
            <w:pPr>
              <w:pStyle w:val="Style21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руководителя</w:t>
            </w:r>
          </w:p>
          <w:p>
            <w:pPr>
              <w:pStyle w:val="Style21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b w:val="false"/>
                <w:bCs w:val="false"/>
              </w:rPr>
              <w:t>Юридический адрес, телефон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Вид деятельности</w:t>
            </w:r>
          </w:p>
        </w:tc>
      </w:tr>
      <w:tr>
        <w:trPr/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АО «АБ Ин</w:t>
            </w:r>
            <w:r>
              <w:rPr>
                <w:b w:val="false"/>
                <w:bCs w:val="false"/>
              </w:rPr>
              <w:t>Б</w:t>
            </w:r>
            <w:r>
              <w:rPr>
                <w:b w:val="false"/>
                <w:bCs w:val="false"/>
              </w:rPr>
              <w:t xml:space="preserve">ев Эфес» 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 w:val="false"/>
                <w:bCs w:val="false"/>
              </w:rPr>
              <w:t xml:space="preserve">Самохин 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Андрей Михайлович</w:t>
            </w:r>
          </w:p>
        </w:tc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 w:val="false"/>
                <w:bCs w:val="false"/>
              </w:rPr>
              <w:t xml:space="preserve">г. Ульяновск, 44-ый проезд Инженерный, 1 </w:t>
            </w:r>
          </w:p>
          <w:p>
            <w:pPr>
              <w:pStyle w:val="Normal"/>
              <w:rPr/>
            </w:pPr>
            <w:r>
              <w:rPr>
                <w:b w:val="false"/>
                <w:bCs w:val="false"/>
              </w:rPr>
              <w:t xml:space="preserve"> </w:t>
            </w:r>
            <w:r>
              <w:rPr>
                <w:b w:val="false"/>
                <w:bCs w:val="false"/>
              </w:rPr>
              <w:t>тел. 26-54-05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Производство пива и пивных напитков</w:t>
            </w:r>
          </w:p>
        </w:tc>
      </w:tr>
      <w:tr>
        <w:trPr/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jc w:val="left"/>
              <w:rPr/>
            </w:pPr>
            <w:r>
              <w:rPr/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ООО «Завод «Трехсосенский»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Родионов 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Михаил Юрьевич</w:t>
            </w:r>
          </w:p>
        </w:tc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Ульяновская обл., г. Димитровград, ул. 50 лет Октября д. 113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тел. 27-93-29 ; 8-84-235-2-64-80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  <w:u w:val="single"/>
              </w:rPr>
              <w:t>info@trehsosensky.com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Производство пива, пивных напитков, безалкогольных напитков и минеральной воды</w:t>
            </w:r>
          </w:p>
        </w:tc>
      </w:tr>
      <w:tr>
        <w:trPr/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jc w:val="left"/>
              <w:rPr/>
            </w:pPr>
            <w:r>
              <w:rPr/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ООО «Злата подкова» Частная пивоварня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hyperlink r:id="rId2">
              <w:r>
                <w:rPr>
                  <w:rFonts w:ascii="PT Astra Serif" w:hAnsi="PT Astra Serif"/>
                  <w:b w:val="false"/>
                  <w:bCs w:val="false"/>
                  <w:color w:val="000000"/>
                  <w:sz w:val="24"/>
                  <w:szCs w:val="24"/>
                </w:rPr>
                <w:t>Александрова Наталья Сергеевна</w:t>
              </w:r>
            </w:hyperlink>
          </w:p>
        </w:tc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Ульяновская обл., г. Димитровград, ул.  Алтайская, 69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тел.8-84-235-2-29-02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3">
              <w:bookmarkStart w:id="0" w:name="__DdeLink__596_4159750614"/>
              <w:r>
                <w:rPr>
                  <w:rFonts w:ascii="PT Astra Serif" w:hAnsi="PT Astra Serif"/>
                  <w:b w:val="false"/>
                  <w:bCs w:val="false"/>
                  <w:sz w:val="24"/>
                  <w:szCs w:val="24"/>
                </w:rPr>
                <w:t>info@zlata-podkova.ru</w:t>
              </w:r>
            </w:hyperlink>
            <w:bookmarkEnd w:id="0"/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Производство пива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jc w:val="left"/>
              <w:rPr/>
            </w:pPr>
            <w:r>
              <w:rPr/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>ООО Добрые традиции»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>Васильев</w:t>
            </w:r>
          </w:p>
          <w:p>
            <w:pPr>
              <w:pStyle w:val="Style2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>Сергей Владимирови</w:t>
            </w:r>
          </w:p>
        </w:tc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ascii="PT Astra Serif" w:hAnsi="PT Astra Serif"/>
                <w:b w:val="false"/>
                <w:bCs w:val="false"/>
              </w:rPr>
              <w:t>г. Ульяновск, проезд Лесной д. 5А</w:t>
            </w:r>
          </w:p>
          <w:p>
            <w:pPr>
              <w:pStyle w:val="Style21"/>
              <w:rPr/>
            </w:pPr>
            <w:r>
              <w:rPr>
                <w:rFonts w:ascii="PT Astra Serif" w:hAnsi="PT Astra Serif"/>
                <w:b w:val="false"/>
                <w:bCs w:val="false"/>
              </w:rPr>
              <w:t>тел. 30-39-09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 xml:space="preserve">Производство пива </w:t>
            </w:r>
          </w:p>
        </w:tc>
      </w:tr>
      <w:tr>
        <w:trPr/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jc w:val="left"/>
              <w:rPr/>
            </w:pPr>
            <w:r>
              <w:rPr/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ООО «Алкогольная производственная компания» 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Стахов </w:t>
            </w:r>
          </w:p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Максим Юрьевич</w:t>
            </w:r>
          </w:p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г.Ульяновск,ул. К. Либкнехта, д.15</w:t>
            </w:r>
          </w:p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тел. 59-59-90; </w:t>
            </w: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  <w:u w:val="single"/>
              </w:rPr>
              <w:t>apc@alpco.ru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Производство алкогольной продукции</w:t>
            </w:r>
          </w:p>
        </w:tc>
      </w:tr>
      <w:tr>
        <w:trPr/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jc w:val="left"/>
              <w:rPr/>
            </w:pPr>
            <w:r>
              <w:rPr/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«Альфа Люкс»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Климов </w:t>
            </w:r>
          </w:p>
          <w:p>
            <w:pPr>
              <w:pStyle w:val="Standard"/>
              <w:snapToGrid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Юрий Владимирович </w:t>
            </w:r>
          </w:p>
        </w:tc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Ульяновская обл., р.п.Чердаклы, ул.Володарского, д.60</w:t>
            </w:r>
          </w:p>
          <w:p>
            <w:pPr>
              <w:pStyle w:val="Normal"/>
              <w:snapToGrid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тел.  8 84-231-2-24-59</w:t>
            </w:r>
          </w:p>
          <w:p>
            <w:pPr>
              <w:pStyle w:val="Normal"/>
              <w:snapToGrid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u w:val="single"/>
              </w:rPr>
              <w:t>info@chlvz.com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Производство алкогольной продукции</w:t>
            </w:r>
          </w:p>
        </w:tc>
      </w:tr>
      <w:tr>
        <w:trPr/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jc w:val="left"/>
              <w:rPr/>
            </w:pPr>
            <w:r>
              <w:rPr/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</w:rPr>
              <w:t>ООО «Новые технологии»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PT Astra Serif" w:hAnsi="PT Astra Serif"/>
                <w:b w:val="false"/>
                <w:bCs w:val="false"/>
                <w:color w:val="000000"/>
              </w:rPr>
              <w:t xml:space="preserve">Вершинин </w:t>
            </w:r>
          </w:p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</w:rPr>
              <w:t>Олег Владимирович</w:t>
            </w:r>
          </w:p>
        </w:tc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PT Astra Serif" w:hAnsi="PT Astra Serif"/>
                <w:b w:val="false"/>
                <w:bCs w:val="false"/>
                <w:color w:val="000000"/>
              </w:rPr>
              <w:t>Ульяновская обл., Карсунский район,</w:t>
            </w:r>
          </w:p>
          <w:p>
            <w:pPr>
              <w:pStyle w:val="Normal"/>
              <w:rPr/>
            </w:pPr>
            <w:r>
              <w:rPr>
                <w:rFonts w:ascii="PT Astra Serif" w:hAnsi="PT Astra Serif"/>
                <w:b w:val="false"/>
                <w:bCs w:val="false"/>
                <w:color w:val="000000"/>
              </w:rPr>
              <w:t>р.п. Карсун ,  ул. Гусева д. 24</w:t>
            </w:r>
          </w:p>
          <w:p>
            <w:pPr>
              <w:pStyle w:val="Normal"/>
              <w:rPr/>
            </w:pPr>
            <w:r>
              <w:rPr>
                <w:rFonts w:ascii="PT Astra Serif" w:hAnsi="PT Astra Serif"/>
                <w:b w:val="false"/>
                <w:bCs w:val="false"/>
                <w:color w:val="000000"/>
              </w:rPr>
              <w:t>тел. 41-02-22</w:t>
            </w:r>
          </w:p>
          <w:p>
            <w:pPr>
              <w:pStyle w:val="Normal"/>
              <w:rPr/>
            </w:pPr>
            <w:r>
              <w:rPr>
                <w:rFonts w:ascii="PT Astra Serif" w:hAnsi="PT Astra Serif"/>
                <w:b w:val="false"/>
                <w:bCs w:val="false"/>
                <w:color w:val="000000"/>
                <w:u w:val="single"/>
              </w:rPr>
              <w:t>new_tech73@list.ru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</w:rPr>
              <w:t>Производство кваса, пива</w:t>
            </w:r>
          </w:p>
        </w:tc>
      </w:tr>
      <w:tr>
        <w:trPr/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jc w:val="left"/>
              <w:rPr/>
            </w:pPr>
            <w:r>
              <w:rPr/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/>
              <w:t>ООО «Агроснаб»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/>
              <w:t>Стожаров Александр Николаевич</w:t>
            </w:r>
          </w:p>
        </w:tc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Ульяновская обл., Вешкаймский</w:t>
            </w:r>
          </w:p>
          <w:p>
            <w:pPr>
              <w:pStyle w:val="Normal"/>
              <w:rPr/>
            </w:pPr>
            <w:r>
              <w:rPr/>
              <w:t>район, р.п.Вешкайма, ул.Железнодорожная,  д. 2Б,  8(84243)2-24-80,</w:t>
            </w:r>
            <w:r>
              <w:rPr>
                <w:u w:val="single"/>
              </w:rPr>
              <w:t>veshagro2015@mail.ru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/>
              <w:t>Производство пива и кваса</w:t>
            </w:r>
          </w:p>
        </w:tc>
      </w:tr>
      <w:tr>
        <w:trPr/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jc w:val="left"/>
              <w:rPr/>
            </w:pPr>
            <w:r>
              <w:rPr/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snapToGrid w:val="false"/>
              <w:rPr/>
            </w:pPr>
            <w:r>
              <w:rPr/>
              <w:t>ООО «Альфа Люкс»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snapToGrid w:val="false"/>
              <w:rPr/>
            </w:pPr>
            <w:r>
              <w:rPr/>
              <w:t xml:space="preserve">Климов </w:t>
            </w:r>
          </w:p>
          <w:p>
            <w:pPr>
              <w:pStyle w:val="Standard"/>
              <w:snapToGrid w:val="false"/>
              <w:rPr/>
            </w:pPr>
            <w:r>
              <w:rPr/>
              <w:t xml:space="preserve">Юрий Владимирович </w:t>
            </w:r>
          </w:p>
        </w:tc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Ульяновская обл., р.п.Чердаклы, ул.Володарского, д.6 , 8 8423122459 </w:t>
            </w:r>
            <w:r>
              <w:rPr>
                <w:u w:val="single"/>
              </w:rPr>
              <w:t>info@chlvz.com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napToGrid w:val="false"/>
              <w:rPr/>
            </w:pPr>
            <w:r>
              <w:rPr/>
              <w:t>Производство алкогольных напитков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854" w:header="0" w:top="993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6fb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ru-RU" w:eastAsia="en-US" w:bidi="ar-SA"/>
    </w:rPr>
  </w:style>
  <w:style w:type="paragraph" w:styleId="1">
    <w:name w:val="Heading 1"/>
    <w:basedOn w:val="Style16"/>
    <w:next w:val="Style17"/>
    <w:qFormat/>
    <w:pPr>
      <w:spacing w:before="240" w:after="120"/>
      <w:outlineLvl w:val="0"/>
    </w:pPr>
    <w:rPr>
      <w:rFonts w:ascii="Liberation Serif" w:hAnsi="Liberation Serif" w:eastAsia="Tahoma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rsid w:val="00bb122b"/>
    <w:rPr>
      <w:color w:val="0000FF"/>
      <w:u w:val="single"/>
    </w:rPr>
  </w:style>
  <w:style w:type="character" w:styleId="Style14">
    <w:name w:val="Символ нумерации"/>
    <w:qFormat/>
    <w:rPr/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 w:customStyle="1">
    <w:name w:val="Содержимое таблицы"/>
    <w:basedOn w:val="Normal"/>
    <w:qFormat/>
    <w:rsid w:val="00296fb1"/>
    <w:pPr>
      <w:suppressLineNumbers/>
    </w:pPr>
    <w:rPr/>
  </w:style>
  <w:style w:type="paragraph" w:styleId="NoSpacing">
    <w:name w:val="No Spacing"/>
    <w:uiPriority w:val="1"/>
    <w:qFormat/>
    <w:rsid w:val="00296fb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Standard" w:customStyle="1">
    <w:name w:val="Standard"/>
    <w:qFormat/>
    <w:rsid w:val="00f94bb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000000"/>
      <w:kern w:val="2"/>
      <w:sz w:val="24"/>
      <w:szCs w:val="24"/>
      <w:lang w:val="ru-RU" w:eastAsia="ru-RU" w:bidi="ar-SA"/>
    </w:rPr>
  </w:style>
  <w:style w:type="paragraph" w:styleId="Style22" w:customStyle="1">
    <w:name w:val="Знак Знак Знак Знак"/>
    <w:basedOn w:val="Normal"/>
    <w:qFormat/>
    <w:rsid w:val="001d4f09"/>
    <w:pPr>
      <w:widowControl/>
      <w:suppressAutoHyphens w:val="false"/>
    </w:pPr>
    <w:rPr>
      <w:rFonts w:ascii="Verdana" w:hAnsi="Verdana" w:eastAsia="Times New Roman" w:cs="Verdana"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d7219"/>
    <w:pPr>
      <w:spacing w:before="0" w:after="0"/>
      <w:ind w:left="720" w:hanging="0"/>
      <w:contextualSpacing/>
    </w:pPr>
    <w:rPr/>
  </w:style>
  <w:style w:type="paragraph" w:styleId="Style23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4705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hecko.ru/person/730201680650" TargetMode="External"/><Relationship Id="rId3" Type="http://schemas.openxmlformats.org/officeDocument/2006/relationships/hyperlink" Target="mailto:info@zlata-podkova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Application>LibreOffice/6.4.7.2$Linux_X86_64 LibreOffice_project/40$Build-2</Application>
  <Pages>2</Pages>
  <Words>203</Words>
  <Characters>1494</Characters>
  <CharactersWithSpaces>1647</CharactersWithSpaces>
  <Paragraphs>73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2015-11-24T12:35:00Z</dcterms:created>
  <dc:creator>Admin</dc:creator>
  <dc:description/>
  <dc:language>ru-RU</dc:language>
  <cp:lastModifiedBy/>
  <dcterms:modified xsi:type="dcterms:W3CDTF">2022-02-22T11:23:13Z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