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DF" w:rsidRDefault="00147063">
      <w:pPr>
        <w:pStyle w:val="ac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2114DF" w:rsidRDefault="00147063">
      <w:pPr>
        <w:pStyle w:val="ac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2114DF" w:rsidRDefault="00147063">
      <w:pPr>
        <w:pStyle w:val="ac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2114DF" w:rsidRDefault="002114DF">
      <w:pPr>
        <w:pStyle w:val="ac"/>
        <w:rPr>
          <w:rFonts w:ascii="PT Astra Serif" w:hAnsi="PT Astra Serif"/>
          <w:sz w:val="28"/>
          <w:szCs w:val="28"/>
        </w:rPr>
      </w:pPr>
    </w:p>
    <w:p w:rsidR="002114DF" w:rsidRDefault="00147063">
      <w:pPr>
        <w:pStyle w:val="ac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2114DF" w:rsidRDefault="002114DF">
      <w:pPr>
        <w:pStyle w:val="ac"/>
        <w:rPr>
          <w:rFonts w:ascii="PT Astra Serif" w:hAnsi="PT Astra Serif"/>
          <w:sz w:val="28"/>
          <w:szCs w:val="28"/>
        </w:rPr>
      </w:pPr>
    </w:p>
    <w:p w:rsidR="002114DF" w:rsidRDefault="002114DF">
      <w:pPr>
        <w:pStyle w:val="ac"/>
        <w:jc w:val="left"/>
        <w:rPr>
          <w:rFonts w:ascii="PT Astra Serif" w:hAnsi="PT Astra Serif"/>
        </w:rPr>
      </w:pPr>
    </w:p>
    <w:p w:rsidR="002114DF" w:rsidRDefault="002114DF">
      <w:pPr>
        <w:pStyle w:val="ac"/>
        <w:jc w:val="left"/>
        <w:rPr>
          <w:rFonts w:ascii="PT Astra Serif" w:hAnsi="PT Astra Serif"/>
        </w:rPr>
      </w:pPr>
    </w:p>
    <w:p w:rsidR="002114DF" w:rsidRDefault="00147063">
      <w:pPr>
        <w:pStyle w:val="ac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№ _____</w:t>
      </w:r>
    </w:p>
    <w:p w:rsidR="002114DF" w:rsidRDefault="002114DF">
      <w:pPr>
        <w:pStyle w:val="ac"/>
        <w:jc w:val="left"/>
        <w:rPr>
          <w:rFonts w:ascii="PT Astra Serif" w:hAnsi="PT Astra Serif"/>
        </w:rPr>
      </w:pPr>
    </w:p>
    <w:p w:rsidR="002114DF" w:rsidRDefault="00147063">
      <w:pPr>
        <w:pStyle w:val="ac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 w:rsidR="002114DF" w:rsidRDefault="002114DF">
      <w:pPr>
        <w:pStyle w:val="ac"/>
        <w:jc w:val="left"/>
        <w:rPr>
          <w:rFonts w:ascii="PT Astra Serif" w:hAnsi="PT Astra Serif"/>
          <w:color w:val="FFFFFF" w:themeColor="background1"/>
        </w:rPr>
      </w:pPr>
    </w:p>
    <w:p w:rsidR="002114DF" w:rsidRDefault="002114DF">
      <w:pPr>
        <w:pStyle w:val="ac"/>
        <w:jc w:val="left"/>
        <w:rPr>
          <w:rFonts w:ascii="PT Astra Serif" w:hAnsi="PT Astra Serif"/>
          <w:color w:val="FFFFFF" w:themeColor="background1"/>
        </w:rPr>
      </w:pPr>
    </w:p>
    <w:p w:rsidR="002114DF" w:rsidRDefault="002114DF">
      <w:pPr>
        <w:pStyle w:val="ac"/>
        <w:jc w:val="left"/>
        <w:rPr>
          <w:rFonts w:ascii="PT Astra Serif" w:hAnsi="PT Astra Serif"/>
          <w:color w:val="FFFFFF" w:themeColor="background1"/>
        </w:rPr>
      </w:pPr>
    </w:p>
    <w:p w:rsidR="002114DF" w:rsidRDefault="00147063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нормативные правовые акты </w:t>
      </w:r>
    </w:p>
    <w:p w:rsidR="002114DF" w:rsidRDefault="00147063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Министерства агропромышленного комплекса и развития </w:t>
      </w:r>
    </w:p>
    <w:p w:rsidR="002114DF" w:rsidRDefault="00147063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сельских территорий Ульяновской области </w:t>
      </w:r>
    </w:p>
    <w:p w:rsidR="002114DF" w:rsidRDefault="002114DF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114DF" w:rsidRDefault="002114DF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2114DF" w:rsidRDefault="00147063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р</w:t>
      </w:r>
      <w:proofErr w:type="spellEnd"/>
      <w:r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>
        <w:rPr>
          <w:rFonts w:ascii="PT Astra Serif" w:hAnsi="PT Astra Serif"/>
          <w:sz w:val="28"/>
          <w:szCs w:val="28"/>
        </w:rPr>
        <w:t>з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ы</w:t>
      </w:r>
      <w:proofErr w:type="spellEnd"/>
      <w:r>
        <w:rPr>
          <w:rFonts w:ascii="PT Astra Serif" w:hAnsi="PT Astra Serif"/>
          <w:sz w:val="28"/>
          <w:szCs w:val="28"/>
        </w:rPr>
        <w:t xml:space="preserve"> в а ю:</w:t>
      </w:r>
    </w:p>
    <w:p w:rsidR="002114DF" w:rsidRDefault="001470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Внести в приказ Министерства агропромышленного комплекса </w:t>
      </w:r>
      <w:r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 от 15.05.2020 № 23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«</w:t>
      </w:r>
      <w:r>
        <w:rPr>
          <w:rFonts w:ascii="PT Astra Serif" w:hAnsi="PT Astra Serif"/>
          <w:bCs/>
          <w:sz w:val="28"/>
          <w:szCs w:val="28"/>
        </w:rPr>
        <w:t xml:space="preserve">О некоторых мерах, направленных на </w:t>
      </w:r>
      <w:r>
        <w:rPr>
          <w:rFonts w:ascii="PT Astra Serif" w:hAnsi="PT Astra Serif"/>
          <w:bCs/>
          <w:spacing w:val="-1"/>
          <w:sz w:val="28"/>
          <w:szCs w:val="28"/>
        </w:rPr>
        <w:t xml:space="preserve">предоставление </w:t>
      </w:r>
      <w:r>
        <w:rPr>
          <w:rFonts w:ascii="PT Astra Serif" w:hAnsi="PT Astra Serif"/>
          <w:bCs/>
          <w:sz w:val="28"/>
          <w:szCs w:val="28"/>
        </w:rPr>
        <w:t xml:space="preserve">сельскохозяйственным товаропроизводителям </w:t>
      </w:r>
      <w:r>
        <w:rPr>
          <w:rFonts w:ascii="PT Astra Serif" w:hAnsi="PT Astra Serif"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>
        <w:rPr>
          <w:rFonts w:ascii="PT Astra Serif" w:hAnsi="PT Astra Serif"/>
          <w:bCs/>
          <w:spacing w:val="-1"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 xml:space="preserve">в целях </w:t>
      </w:r>
      <w:r>
        <w:rPr>
          <w:rFonts w:ascii="PT Astra Serif" w:hAnsi="PT Astra Serif" w:cs="PT Astra Serif"/>
          <w:bCs/>
          <w:sz w:val="28"/>
          <w:szCs w:val="28"/>
        </w:rPr>
        <w:t xml:space="preserve">возмещения части их затрат, связанных с развитием отдельных </w:t>
      </w:r>
      <w:proofErr w:type="spellStart"/>
      <w:r>
        <w:rPr>
          <w:rFonts w:ascii="PT Astra Serif" w:hAnsi="PT Astra Serif" w:cs="PT Astra Serif"/>
          <w:bCs/>
          <w:sz w:val="28"/>
          <w:szCs w:val="28"/>
        </w:rPr>
        <w:t>подотраслей</w:t>
      </w:r>
      <w:proofErr w:type="spellEnd"/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147063">
        <w:rPr>
          <w:rFonts w:ascii="PT Astra Serif" w:hAnsi="PT Astra Serif" w:cs="PT Astra Serif"/>
          <w:bCs/>
          <w:sz w:val="28"/>
          <w:szCs w:val="28"/>
        </w:rPr>
        <w:t>животноводства в Ульяновской</w:t>
      </w:r>
      <w:r>
        <w:rPr>
          <w:rFonts w:ascii="PT Astra Serif" w:hAnsi="PT Astra Serif" w:cs="PT Astra Serif"/>
          <w:bCs/>
          <w:sz w:val="28"/>
          <w:szCs w:val="28"/>
        </w:rPr>
        <w:t xml:space="preserve"> области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» следующие </w:t>
      </w:r>
      <w:r>
        <w:rPr>
          <w:rFonts w:ascii="PT Astra Serif" w:hAnsi="PT Astra Serif"/>
          <w:sz w:val="28"/>
          <w:szCs w:val="28"/>
        </w:rPr>
        <w:t>изменения:</w:t>
      </w:r>
    </w:p>
    <w:p w:rsidR="002114DF" w:rsidRPr="00A2783D" w:rsidRDefault="001470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783D">
        <w:rPr>
          <w:rFonts w:ascii="PT Astra Serif" w:hAnsi="PT Astra Serif"/>
          <w:sz w:val="28"/>
          <w:szCs w:val="28"/>
        </w:rPr>
        <w:t>1) в приложении № 3 слова «</w:t>
      </w:r>
      <w:r w:rsidRPr="00A2783D">
        <w:rPr>
          <w:rFonts w:ascii="PT Astra Serif" w:hAnsi="PT Astra Serif"/>
          <w:bCs/>
          <w:sz w:val="28"/>
          <w:szCs w:val="28"/>
        </w:rPr>
        <w:t xml:space="preserve">животноводства, племенного дела </w:t>
      </w:r>
      <w:r w:rsidR="00A2783D">
        <w:rPr>
          <w:rFonts w:ascii="PT Astra Serif" w:hAnsi="PT Astra Serif"/>
          <w:bCs/>
          <w:sz w:val="28"/>
          <w:szCs w:val="28"/>
        </w:rPr>
        <w:br/>
      </w:r>
      <w:r w:rsidRPr="00A2783D">
        <w:rPr>
          <w:rFonts w:ascii="PT Astra Serif" w:hAnsi="PT Astra Serif"/>
          <w:bCs/>
          <w:sz w:val="28"/>
          <w:szCs w:val="28"/>
        </w:rPr>
        <w:t>и аквакультуры</w:t>
      </w:r>
      <w:r w:rsidRPr="00A2783D">
        <w:rPr>
          <w:rFonts w:ascii="PT Astra Serif" w:hAnsi="PT Astra Serif"/>
          <w:sz w:val="28"/>
          <w:szCs w:val="28"/>
        </w:rPr>
        <w:t>» заменить словами «</w:t>
      </w:r>
      <w:r w:rsidRPr="00A2783D">
        <w:rPr>
          <w:rFonts w:ascii="PT Astra Serif" w:hAnsi="PT Astra Serif" w:cs="PT Astra Serif"/>
          <w:bCs/>
          <w:sz w:val="28"/>
          <w:szCs w:val="28"/>
        </w:rPr>
        <w:t>инновационного развития отраслей агропромышленного комплекса</w:t>
      </w:r>
      <w:r w:rsidRPr="00A2783D">
        <w:rPr>
          <w:rFonts w:ascii="PT Astra Serif" w:hAnsi="PT Astra Serif"/>
          <w:sz w:val="28"/>
          <w:szCs w:val="28"/>
        </w:rPr>
        <w:t>»;</w:t>
      </w:r>
    </w:p>
    <w:p w:rsidR="00B8647B" w:rsidRDefault="001470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647B">
        <w:rPr>
          <w:rFonts w:ascii="PT Astra Serif" w:hAnsi="PT Astra Serif"/>
          <w:sz w:val="28"/>
          <w:szCs w:val="28"/>
        </w:rPr>
        <w:t>2) в приложении № 10</w:t>
      </w:r>
      <w:r w:rsidR="00B8647B">
        <w:rPr>
          <w:rFonts w:ascii="PT Astra Serif" w:hAnsi="PT Astra Serif"/>
          <w:sz w:val="28"/>
          <w:szCs w:val="28"/>
        </w:rPr>
        <w:t>:</w:t>
      </w:r>
    </w:p>
    <w:p w:rsidR="00B8647B" w:rsidRDefault="00B8647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наименовании графы 2 таблицы слово «условных» исключить;</w:t>
      </w:r>
    </w:p>
    <w:p w:rsidR="002114DF" w:rsidRPr="00B8647B" w:rsidRDefault="00B8647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147063" w:rsidRPr="00B8647B">
        <w:rPr>
          <w:rFonts w:ascii="PT Astra Serif" w:hAnsi="PT Astra Serif"/>
          <w:sz w:val="28"/>
          <w:szCs w:val="28"/>
        </w:rPr>
        <w:t xml:space="preserve">слова </w:t>
      </w:r>
      <w:r w:rsidRPr="00B8647B">
        <w:rPr>
          <w:rFonts w:ascii="PT Astra Serif" w:hAnsi="PT Astra Serif"/>
          <w:sz w:val="28"/>
          <w:szCs w:val="28"/>
        </w:rPr>
        <w:t>«</w:t>
      </w:r>
      <w:r w:rsidR="00147063" w:rsidRPr="00B8647B">
        <w:rPr>
          <w:rFonts w:ascii="PT Astra Serif" w:hAnsi="PT Astra Serif"/>
          <w:bCs/>
          <w:sz w:val="28"/>
          <w:szCs w:val="28"/>
        </w:rPr>
        <w:t>животноводства, племенного дела и аквакультуры» заменить словами «</w:t>
      </w:r>
      <w:r w:rsidR="00147063" w:rsidRPr="00B8647B">
        <w:rPr>
          <w:rFonts w:ascii="PT Astra Serif" w:hAnsi="PT Astra Serif" w:cs="PT Astra Serif"/>
          <w:bCs/>
          <w:sz w:val="28"/>
          <w:szCs w:val="28"/>
        </w:rPr>
        <w:t>инновационного развития отраслей агропромышленного комплекса</w:t>
      </w:r>
      <w:r w:rsidR="00147063" w:rsidRPr="00B8647B">
        <w:rPr>
          <w:rFonts w:ascii="PT Astra Serif" w:hAnsi="PT Astra Serif"/>
          <w:bCs/>
          <w:sz w:val="28"/>
          <w:szCs w:val="28"/>
        </w:rPr>
        <w:t>»;</w:t>
      </w:r>
    </w:p>
    <w:p w:rsidR="009048E9" w:rsidRPr="00E06B0A" w:rsidRDefault="00147063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06B0A">
        <w:rPr>
          <w:rFonts w:ascii="PT Astra Serif" w:hAnsi="PT Astra Serif"/>
          <w:bCs/>
          <w:sz w:val="28"/>
          <w:szCs w:val="28"/>
        </w:rPr>
        <w:t>3) в приложении № 13</w:t>
      </w:r>
      <w:r w:rsidR="009048E9" w:rsidRPr="00E06B0A">
        <w:rPr>
          <w:rFonts w:ascii="PT Astra Serif" w:hAnsi="PT Astra Serif"/>
          <w:bCs/>
          <w:sz w:val="28"/>
          <w:szCs w:val="28"/>
        </w:rPr>
        <w:t>:</w:t>
      </w:r>
    </w:p>
    <w:p w:rsidR="002114DF" w:rsidRPr="00E06B0A" w:rsidRDefault="009048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06B0A">
        <w:rPr>
          <w:rFonts w:ascii="PT Astra Serif" w:hAnsi="PT Astra Serif"/>
          <w:bCs/>
          <w:sz w:val="28"/>
          <w:szCs w:val="28"/>
        </w:rPr>
        <w:t>а) в</w:t>
      </w:r>
      <w:r w:rsidR="00147063" w:rsidRPr="00E06B0A">
        <w:rPr>
          <w:rFonts w:ascii="PT Astra Serif" w:hAnsi="PT Astra Serif"/>
          <w:bCs/>
          <w:sz w:val="28"/>
          <w:szCs w:val="28"/>
        </w:rPr>
        <w:t xml:space="preserve"> форм</w:t>
      </w:r>
      <w:r w:rsidRPr="00E06B0A">
        <w:rPr>
          <w:rFonts w:ascii="PT Astra Serif" w:hAnsi="PT Astra Serif"/>
          <w:bCs/>
          <w:sz w:val="28"/>
          <w:szCs w:val="28"/>
        </w:rPr>
        <w:t>е</w:t>
      </w:r>
      <w:r w:rsidR="00147063" w:rsidRPr="00E06B0A">
        <w:rPr>
          <w:rFonts w:ascii="PT Astra Serif" w:hAnsi="PT Astra Serif"/>
          <w:bCs/>
          <w:sz w:val="28"/>
          <w:szCs w:val="28"/>
        </w:rPr>
        <w:t xml:space="preserve"> 1 слова </w:t>
      </w:r>
      <w:r w:rsidRPr="00E06B0A">
        <w:rPr>
          <w:rFonts w:ascii="PT Astra Serif" w:hAnsi="PT Astra Serif"/>
          <w:bCs/>
          <w:sz w:val="28"/>
          <w:szCs w:val="28"/>
        </w:rPr>
        <w:t>«</w:t>
      </w:r>
      <w:r w:rsidR="00147063" w:rsidRPr="00E06B0A">
        <w:rPr>
          <w:rFonts w:ascii="PT Astra Serif" w:hAnsi="PT Astra Serif"/>
          <w:bCs/>
          <w:sz w:val="28"/>
          <w:szCs w:val="28"/>
        </w:rPr>
        <w:t>животноводства, племенного дела и аквакультуры» заменить словами «</w:t>
      </w:r>
      <w:r w:rsidR="00147063" w:rsidRPr="00E06B0A">
        <w:rPr>
          <w:rFonts w:ascii="PT Astra Serif" w:hAnsi="PT Astra Serif" w:cs="PT Astra Serif"/>
          <w:bCs/>
          <w:sz w:val="28"/>
          <w:szCs w:val="28"/>
        </w:rPr>
        <w:t>инновационного развития отраслей агропромышленного комплекса</w:t>
      </w:r>
      <w:r w:rsidR="00147063" w:rsidRPr="00E06B0A">
        <w:rPr>
          <w:rFonts w:ascii="PT Astra Serif" w:hAnsi="PT Astra Serif"/>
          <w:bCs/>
          <w:sz w:val="28"/>
          <w:szCs w:val="28"/>
        </w:rPr>
        <w:t>»;</w:t>
      </w:r>
    </w:p>
    <w:p w:rsidR="002114DF" w:rsidRPr="00E06B0A" w:rsidRDefault="009048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06B0A">
        <w:rPr>
          <w:rFonts w:ascii="PT Astra Serif" w:hAnsi="PT Astra Serif"/>
          <w:bCs/>
          <w:sz w:val="28"/>
          <w:szCs w:val="28"/>
        </w:rPr>
        <w:t xml:space="preserve">б) </w:t>
      </w:r>
      <w:r w:rsidR="00147063" w:rsidRPr="00E06B0A">
        <w:rPr>
          <w:rFonts w:ascii="PT Astra Serif" w:hAnsi="PT Astra Serif"/>
          <w:bCs/>
          <w:sz w:val="28"/>
          <w:szCs w:val="28"/>
        </w:rPr>
        <w:t>в форм</w:t>
      </w:r>
      <w:r w:rsidRPr="00E06B0A">
        <w:rPr>
          <w:rFonts w:ascii="PT Astra Serif" w:hAnsi="PT Astra Serif"/>
          <w:bCs/>
          <w:sz w:val="28"/>
          <w:szCs w:val="28"/>
        </w:rPr>
        <w:t>е</w:t>
      </w:r>
      <w:r w:rsidR="00147063" w:rsidRPr="00E06B0A">
        <w:rPr>
          <w:rFonts w:ascii="PT Astra Serif" w:hAnsi="PT Astra Serif"/>
          <w:bCs/>
          <w:sz w:val="28"/>
          <w:szCs w:val="28"/>
        </w:rPr>
        <w:t xml:space="preserve"> 2 слова </w:t>
      </w:r>
      <w:r w:rsidRPr="00E06B0A">
        <w:rPr>
          <w:rFonts w:ascii="PT Astra Serif" w:hAnsi="PT Astra Serif"/>
          <w:bCs/>
          <w:sz w:val="28"/>
          <w:szCs w:val="28"/>
        </w:rPr>
        <w:t>«</w:t>
      </w:r>
      <w:r w:rsidR="00147063" w:rsidRPr="00E06B0A">
        <w:rPr>
          <w:rFonts w:ascii="PT Astra Serif" w:hAnsi="PT Astra Serif"/>
          <w:bCs/>
          <w:sz w:val="28"/>
          <w:szCs w:val="28"/>
        </w:rPr>
        <w:t>животноводства, племенного дела и аквакультуры» заменить словами «</w:t>
      </w:r>
      <w:r w:rsidR="00147063" w:rsidRPr="00E06B0A">
        <w:rPr>
          <w:rFonts w:ascii="PT Astra Serif" w:hAnsi="PT Astra Serif" w:cs="PT Astra Serif"/>
          <w:bCs/>
          <w:sz w:val="28"/>
          <w:szCs w:val="28"/>
        </w:rPr>
        <w:t>инновационного развития отраслей агропромышленного комплекса</w:t>
      </w:r>
      <w:r w:rsidR="00147063" w:rsidRPr="00E06B0A">
        <w:rPr>
          <w:rFonts w:ascii="PT Astra Serif" w:hAnsi="PT Astra Serif"/>
          <w:bCs/>
          <w:sz w:val="28"/>
          <w:szCs w:val="28"/>
        </w:rPr>
        <w:t>»</w:t>
      </w:r>
      <w:r w:rsidR="00E06B0A">
        <w:rPr>
          <w:rFonts w:ascii="PT Astra Serif" w:hAnsi="PT Astra Serif"/>
          <w:bCs/>
          <w:sz w:val="28"/>
          <w:szCs w:val="28"/>
        </w:rPr>
        <w:t>.</w:t>
      </w:r>
    </w:p>
    <w:p w:rsidR="002114DF" w:rsidRDefault="001470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B622A9">
        <w:rPr>
          <w:rFonts w:ascii="PT Astra Serif" w:hAnsi="PT Astra Serif"/>
          <w:sz w:val="28"/>
          <w:szCs w:val="28"/>
        </w:rPr>
        <w:t xml:space="preserve">Внести в </w:t>
      </w:r>
      <w:r w:rsidR="0003325E">
        <w:rPr>
          <w:rFonts w:ascii="PT Astra Serif" w:hAnsi="PT Astra Serif"/>
          <w:sz w:val="28"/>
          <w:szCs w:val="28"/>
        </w:rPr>
        <w:t xml:space="preserve">пункт 1 </w:t>
      </w:r>
      <w:r w:rsidRPr="00B622A9">
        <w:rPr>
          <w:rFonts w:ascii="PT Astra Serif" w:hAnsi="PT Astra Serif"/>
          <w:sz w:val="28"/>
          <w:szCs w:val="28"/>
        </w:rPr>
        <w:t>приказ</w:t>
      </w:r>
      <w:r w:rsidR="0003325E">
        <w:rPr>
          <w:rFonts w:ascii="PT Astra Serif" w:hAnsi="PT Astra Serif"/>
          <w:sz w:val="28"/>
          <w:szCs w:val="28"/>
        </w:rPr>
        <w:t>а</w:t>
      </w:r>
      <w:r w:rsidRPr="00B622A9">
        <w:rPr>
          <w:rFonts w:ascii="PT Astra Serif" w:hAnsi="PT Astra Serif"/>
          <w:sz w:val="28"/>
          <w:szCs w:val="28"/>
        </w:rPr>
        <w:t xml:space="preserve"> </w:t>
      </w:r>
      <w:r w:rsidR="00B622A9" w:rsidRPr="00B622A9">
        <w:rPr>
          <w:rFonts w:ascii="PT Astra Serif" w:hAnsi="PT Astra Serif" w:cs="PT Astra Serif"/>
          <w:sz w:val="28"/>
          <w:szCs w:val="28"/>
        </w:rPr>
        <w:t>Министерства агропромышленного комплекса и развития сельских территорий Ульяновской области от 20.05.2021 № 13 «</w:t>
      </w:r>
      <w:r w:rsidR="00B622A9">
        <w:rPr>
          <w:rFonts w:ascii="PT Astra Serif" w:hAnsi="PT Astra Serif" w:cs="PT Astra Serif"/>
          <w:bCs/>
          <w:sz w:val="28"/>
          <w:szCs w:val="28"/>
        </w:rPr>
        <w:t>О внесении изменения</w:t>
      </w:r>
      <w:r w:rsidR="00B622A9" w:rsidRPr="00B622A9">
        <w:rPr>
          <w:rFonts w:ascii="PT Astra Serif" w:hAnsi="PT Astra Serif" w:cs="PT Astra Serif"/>
          <w:bCs/>
          <w:sz w:val="28"/>
          <w:szCs w:val="28"/>
        </w:rPr>
        <w:t xml:space="preserve"> в приказ </w:t>
      </w:r>
      <w:r w:rsidR="00B622A9" w:rsidRPr="00B622A9">
        <w:rPr>
          <w:rFonts w:ascii="PT Astra Serif" w:hAnsi="PT Astra Serif" w:cs="PT Astra Serif"/>
          <w:sz w:val="28"/>
          <w:szCs w:val="28"/>
        </w:rPr>
        <w:t xml:space="preserve">Министерства агропромышленного комплекса и развития сельских территорий Ульяновской области от 15.05.2020 </w:t>
      </w:r>
      <w:r w:rsidR="00B622A9">
        <w:rPr>
          <w:rFonts w:ascii="PT Astra Serif" w:hAnsi="PT Astra Serif" w:cs="PT Astra Serif"/>
          <w:sz w:val="28"/>
          <w:szCs w:val="28"/>
        </w:rPr>
        <w:br/>
      </w:r>
      <w:r w:rsidR="00B622A9" w:rsidRPr="00B622A9">
        <w:rPr>
          <w:rFonts w:ascii="PT Astra Serif" w:hAnsi="PT Astra Serif" w:cs="PT Astra Serif"/>
          <w:sz w:val="28"/>
          <w:szCs w:val="28"/>
        </w:rPr>
        <w:t>№ 23»</w:t>
      </w:r>
      <w:r w:rsidR="00B622A9">
        <w:rPr>
          <w:rFonts w:ascii="PT Astra Serif" w:hAnsi="PT Astra Serif" w:cs="PT Astra Serif"/>
          <w:sz w:val="28"/>
          <w:szCs w:val="28"/>
        </w:rPr>
        <w:t xml:space="preserve"> </w:t>
      </w:r>
      <w:r w:rsidR="00B622A9" w:rsidRPr="00B622A9">
        <w:rPr>
          <w:rFonts w:ascii="PT Astra Serif" w:hAnsi="PT Astra Serif"/>
          <w:sz w:val="28"/>
          <w:szCs w:val="28"/>
        </w:rPr>
        <w:t>изменени</w:t>
      </w:r>
      <w:r w:rsidR="0003325E">
        <w:rPr>
          <w:rFonts w:ascii="PT Astra Serif" w:hAnsi="PT Astra Serif"/>
          <w:sz w:val="28"/>
          <w:szCs w:val="28"/>
        </w:rPr>
        <w:t xml:space="preserve">я, заменив </w:t>
      </w:r>
      <w:r>
        <w:rPr>
          <w:rFonts w:ascii="PT Astra Serif" w:hAnsi="PT Astra Serif"/>
          <w:sz w:val="28"/>
          <w:szCs w:val="28"/>
        </w:rPr>
        <w:t xml:space="preserve">в абзаце </w:t>
      </w:r>
      <w:r w:rsidR="00B622A9">
        <w:rPr>
          <w:rFonts w:ascii="PT Astra Serif" w:hAnsi="PT Astra Serif"/>
          <w:sz w:val="28"/>
          <w:szCs w:val="28"/>
        </w:rPr>
        <w:t>первом</w:t>
      </w:r>
      <w:r>
        <w:rPr>
          <w:rFonts w:ascii="PT Astra Serif" w:hAnsi="PT Astra Serif"/>
          <w:sz w:val="28"/>
          <w:szCs w:val="28"/>
        </w:rPr>
        <w:t xml:space="preserve"> слово «растениеводств</w:t>
      </w:r>
      <w:r w:rsidR="00B622A9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» слово</w:t>
      </w:r>
      <w:r w:rsidR="00B622A9">
        <w:rPr>
          <w:rFonts w:ascii="PT Astra Serif" w:hAnsi="PT Astra Serif"/>
          <w:sz w:val="28"/>
          <w:szCs w:val="28"/>
        </w:rPr>
        <w:t>м «животноводства</w:t>
      </w:r>
      <w:r>
        <w:rPr>
          <w:rFonts w:ascii="PT Astra Serif" w:hAnsi="PT Astra Serif"/>
          <w:sz w:val="28"/>
          <w:szCs w:val="28"/>
        </w:rPr>
        <w:t>»</w:t>
      </w:r>
      <w:r w:rsidR="0003325E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слово «его» исключить.</w:t>
      </w:r>
    </w:p>
    <w:p w:rsidR="002114DF" w:rsidRDefault="001470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 Настоящий приказ вступает в силу на следующий день после дня его официального опубликования.</w:t>
      </w:r>
    </w:p>
    <w:p w:rsidR="002114DF" w:rsidRDefault="002114DF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2114DF" w:rsidRDefault="002114DF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2114DF" w:rsidRDefault="002114DF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2114DF" w:rsidRDefault="00147063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Министра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</w:t>
      </w:r>
    </w:p>
    <w:p w:rsidR="002114DF" w:rsidRDefault="0014706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2114DF" w:rsidRDefault="00147063">
      <w:pP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2114DF" w:rsidSect="002114DF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A9" w:rsidRDefault="00B622A9" w:rsidP="002114DF">
      <w:r>
        <w:separator/>
      </w:r>
    </w:p>
  </w:endnote>
  <w:endnote w:type="continuationSeparator" w:id="0">
    <w:p w:rsidR="00B622A9" w:rsidRDefault="00B622A9" w:rsidP="00211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A9" w:rsidRDefault="00B622A9" w:rsidP="002114DF">
      <w:r>
        <w:separator/>
      </w:r>
    </w:p>
  </w:footnote>
  <w:footnote w:type="continuationSeparator" w:id="0">
    <w:p w:rsidR="00B622A9" w:rsidRDefault="00B622A9" w:rsidP="00211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645643"/>
      <w:docPartObj>
        <w:docPartGallery w:val="Page Numbers (Top of Page)"/>
        <w:docPartUnique/>
      </w:docPartObj>
    </w:sdtPr>
    <w:sdtContent>
      <w:p w:rsidR="00B622A9" w:rsidRDefault="00B622A9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03325E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4DF"/>
    <w:rsid w:val="0003325E"/>
    <w:rsid w:val="00147063"/>
    <w:rsid w:val="002114DF"/>
    <w:rsid w:val="009048E9"/>
    <w:rsid w:val="00A2783D"/>
    <w:rsid w:val="00B622A9"/>
    <w:rsid w:val="00B8647B"/>
    <w:rsid w:val="00E0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E97F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E97F6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qFormat/>
    <w:rsid w:val="00E97F64"/>
  </w:style>
  <w:style w:type="character" w:customStyle="1" w:styleId="a6">
    <w:name w:val="Нижний колонтитул Знак"/>
    <w:basedOn w:val="a0"/>
    <w:uiPriority w:val="99"/>
    <w:semiHidden/>
    <w:qFormat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893F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"/>
    <w:qFormat/>
    <w:locked/>
    <w:rsid w:val="00874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rsid w:val="002114D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2114DF"/>
    <w:pPr>
      <w:spacing w:after="140" w:line="276" w:lineRule="auto"/>
    </w:pPr>
  </w:style>
  <w:style w:type="paragraph" w:styleId="aa">
    <w:name w:val="List"/>
    <w:basedOn w:val="a9"/>
    <w:rsid w:val="002114DF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2114DF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2114DF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E97F64"/>
    <w:pPr>
      <w:jc w:val="center"/>
    </w:pPr>
    <w:rPr>
      <w:b/>
      <w:bCs/>
    </w:rPr>
  </w:style>
  <w:style w:type="paragraph" w:customStyle="1" w:styleId="ad">
    <w:name w:val="Верхний и нижний колонтитулы"/>
    <w:basedOn w:val="a"/>
    <w:qFormat/>
    <w:rsid w:val="002114DF"/>
  </w:style>
  <w:style w:type="paragraph" w:customStyle="1" w:styleId="Header">
    <w:name w:val="Header"/>
    <w:basedOn w:val="a"/>
    <w:uiPriority w:val="99"/>
    <w:rsid w:val="00E97F6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E97F64"/>
    <w:pPr>
      <w:widowControl w:val="0"/>
      <w:spacing w:after="200" w:line="276" w:lineRule="auto"/>
    </w:pPr>
    <w:rPr>
      <w:rFonts w:eastAsia="Lucida Sans Unicode" w:cs="font276"/>
      <w:kern w:val="2"/>
      <w:sz w:val="24"/>
      <w:lang w:eastAsia="ar-SA"/>
    </w:rPr>
  </w:style>
  <w:style w:type="paragraph" w:customStyle="1" w:styleId="Footer">
    <w:name w:val="Footer"/>
    <w:basedOn w:val="a"/>
    <w:unhideWhenUsed/>
    <w:rsid w:val="00E97F64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247A64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893F3F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87456D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7456D"/>
    <w:rPr>
      <w:rFonts w:ascii="Times New Roman" w:eastAsia="Calibri" w:hAnsi="Times New Roman" w:cs="Times New Roman"/>
      <w:color w:val="000000"/>
      <w:sz w:val="28"/>
    </w:rPr>
  </w:style>
  <w:style w:type="paragraph" w:styleId="af0">
    <w:name w:val="List Paragraph"/>
    <w:basedOn w:val="a"/>
    <w:uiPriority w:val="34"/>
    <w:qFormat/>
    <w:rsid w:val="00204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C04B1-4A14-4CB5-9F9C-91E5DABC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38</cp:revision>
  <cp:lastPrinted>2021-02-26T11:06:00Z</cp:lastPrinted>
  <dcterms:created xsi:type="dcterms:W3CDTF">2021-02-03T08:07:00Z</dcterms:created>
  <dcterms:modified xsi:type="dcterms:W3CDTF">2021-06-04T13:34:00Z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