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 для заполнения</w:t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Style w:val="Style_1"/>
        <w:tblW w:w="15350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2267"/>
        <w:gridCol w:w="1288"/>
        <w:gridCol w:w="3641"/>
        <w:gridCol w:w="1527"/>
        <w:gridCol w:w="1589"/>
        <w:gridCol w:w="2753"/>
        <w:gridCol w:w="2284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Скачать текст публикации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2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Arial" w:hAnsi="Arial"/>
                <w:sz w:val="24"/>
              </w:rPr>
            </w:pPr>
            <w:r>
              <w:rPr>
                <w:rFonts w:ascii="Times New Roman" w:hAnsi="Times New Roman"/>
                <w:b w:val="false"/>
                <w:sz w:val="24"/>
              </w:rPr>
              <w:t>Цель, суть  и  предполагаемые последствия принятия акта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начала экспертизы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Окончательная дата приёма экспертных заключений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Контактное лицо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проект приказа Министерства агропромышленного комплекса и развития сельских территорий Ульяновской области «О внесении изменения в приказ Министерства сельского,лесного хозяйства и природных ресурсов Ульяновской области от 25.01.2017 № 8»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0" w:firstLine="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Приведение нормативных актов в соответствие  с требованиями  Федерального закона от 22.05.2003 № 54 дополнен перечень сопутствующих товаров, разрешённых для реализации без применения контрольно- кассовой техники в газетно-журнальных киосках организаций и индивидуальных предпринимателей.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eastAsia="SimSun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.20</w:t>
            </w:r>
            <w:r>
              <w:rPr>
                <w:rFonts w:eastAsia="SimSun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eastAsia="SimSun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.20</w:t>
            </w:r>
            <w:r>
              <w:rPr>
                <w:rFonts w:eastAsia="SimSun" w:cs="Noto Sans Devanagari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4"/>
              </w:rPr>
              <w:t>Мешкова Светлана Станиславовна 8(8422)42-30-58, замечания и предложения по проекту направлять на адрес  электронной почты t73yo@mail.ru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6838" w:h="11906"/>
      <w:pgMar w:left="1134" w:right="1134" w:header="0" w:top="709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Noto Sans Devanagar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SimSun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17_ch"/>
    <w:uiPriority w:val="9"/>
    <w:qFormat/>
    <w:pPr>
      <w:keepNext w:val="true"/>
      <w:widowControl w:val="false"/>
      <w:tabs>
        <w:tab w:val="clear" w:pos="708"/>
        <w:tab w:val="left" w:pos="0" w:leader="none"/>
      </w:tabs>
      <w:spacing w:lineRule="auto" w:line="240" w:before="0" w:after="0"/>
      <w:jc w:val="center"/>
      <w:outlineLvl w:val="0"/>
    </w:pPr>
    <w:rPr>
      <w:rFonts w:ascii="Arial" w:hAnsi="Arial"/>
      <w:b/>
      <w:sz w:val="20"/>
      <w:u w:val="single"/>
    </w:rPr>
  </w:style>
  <w:style w:type="paragraph" w:styleId="2">
    <w:name w:val="Heading 2"/>
    <w:basedOn w:val="Normal"/>
    <w:link w:val="Style_28_ch"/>
    <w:uiPriority w:val="9"/>
    <w:qFormat/>
    <w:pPr>
      <w:keepNext w:val="true"/>
      <w:spacing w:lineRule="auto" w:line="240"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Normal"/>
    <w:link w:val="Style_12_ch"/>
    <w:uiPriority w:val="9"/>
    <w:qFormat/>
    <w:pPr>
      <w:widowControl/>
      <w:bidi w:val="0"/>
      <w:jc w:val="left"/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Normal"/>
    <w:link w:val="Style_27_ch"/>
    <w:uiPriority w:val="9"/>
    <w:qFormat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Normal"/>
    <w:link w:val="Style_16_ch"/>
    <w:uiPriority w:val="9"/>
    <w:qFormat/>
    <w:pPr>
      <w:widowControl/>
      <w:bidi w:val="0"/>
      <w:spacing w:before="120" w:after="120"/>
      <w:jc w:val="left"/>
      <w:outlineLvl w:val="4"/>
    </w:pPr>
    <w:rPr>
      <w:rFonts w:ascii="XO Thames" w:hAnsi="XO Thames"/>
      <w:b/>
      <w:color w:val="000000"/>
      <w:sz w:val="22"/>
    </w:rPr>
  </w:style>
  <w:style w:type="character" w:styleId="Standard" w:default="1">
    <w:name w:val="Standard"/>
    <w:link w:val="Style_6"/>
    <w:qFormat/>
    <w:rPr>
      <w:sz w:val="22"/>
    </w:rPr>
  </w:style>
  <w:style w:type="character" w:styleId="Contents2">
    <w:name w:val="Contents 2"/>
    <w:link w:val="Style_7"/>
    <w:qFormat/>
    <w:rPr/>
  </w:style>
  <w:style w:type="character" w:styleId="Contents4">
    <w:name w:val="Contents 4"/>
    <w:link w:val="Style_8"/>
    <w:qFormat/>
    <w:rPr/>
  </w:style>
  <w:style w:type="character" w:styleId="DefaultParagraphFont">
    <w:name w:val="Default Paragraph Font"/>
    <w:link w:val="Style_9"/>
    <w:qFormat/>
    <w:rPr/>
  </w:style>
  <w:style w:type="character" w:styleId="Contents6">
    <w:name w:val="Contents 6"/>
    <w:link w:val="Style_10"/>
    <w:qFormat/>
    <w:rPr/>
  </w:style>
  <w:style w:type="character" w:styleId="Contents7">
    <w:name w:val="Contents 7"/>
    <w:link w:val="Style_11"/>
    <w:qFormat/>
    <w:rPr/>
  </w:style>
  <w:style w:type="character" w:styleId="Heading3">
    <w:name w:val="Heading 3"/>
    <w:link w:val="Style_12"/>
    <w:qFormat/>
    <w:rPr>
      <w:rFonts w:ascii="XO Thames" w:hAnsi="XO Thames"/>
      <w:b/>
      <w:i/>
      <w:color w:val="000000"/>
    </w:rPr>
  </w:style>
  <w:style w:type="character" w:styleId="Textbody">
    <w:name w:val="Text body"/>
    <w:basedOn w:val="Standard"/>
    <w:link w:val="Style_2"/>
    <w:qFormat/>
    <w:rPr/>
  </w:style>
  <w:style w:type="character" w:styleId="Style9">
    <w:name w:val="Выделение жирным"/>
    <w:link w:val="Style_3"/>
    <w:qFormat/>
    <w:rPr>
      <w:b/>
    </w:rPr>
  </w:style>
  <w:style w:type="character" w:styleId="Contents3">
    <w:name w:val="Contents 3"/>
    <w:link w:val="Style_13"/>
    <w:qFormat/>
    <w:rPr/>
  </w:style>
  <w:style w:type="character" w:styleId="ConsPlusNormal">
    <w:name w:val="ConsPlusNormal"/>
    <w:link w:val="Style_14"/>
    <w:qFormat/>
    <w:rPr>
      <w:rFonts w:ascii="Arial" w:hAnsi="Arial"/>
    </w:rPr>
  </w:style>
  <w:style w:type="character" w:styleId="Textbodyindent">
    <w:name w:val="Text body indent"/>
    <w:basedOn w:val="Standard"/>
    <w:link w:val="Style_15"/>
    <w:qFormat/>
    <w:rPr>
      <w:rFonts w:ascii="Times New Roman" w:hAnsi="Times New Roman"/>
      <w:sz w:val="24"/>
    </w:rPr>
  </w:style>
  <w:style w:type="character" w:styleId="Heading5">
    <w:name w:val="Heading 5"/>
    <w:link w:val="Style_16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link w:val="Style_17"/>
    <w:qFormat/>
    <w:rPr>
      <w:rFonts w:ascii="Arial" w:hAnsi="Arial"/>
      <w:b/>
      <w:sz w:val="20"/>
      <w:u w:val="single"/>
    </w:rPr>
  </w:style>
  <w:style w:type="character" w:styleId="Style10">
    <w:name w:val="Интернет-ссылка"/>
    <w:basedOn w:val="DefaultParagraphFont"/>
    <w:link w:val="Style_5"/>
    <w:rPr>
      <w:color w:val="0000FF"/>
      <w:u w:val="single"/>
    </w:rPr>
  </w:style>
  <w:style w:type="character" w:styleId="Footnote">
    <w:name w:val="Footnote"/>
    <w:link w:val="Style_18"/>
    <w:qFormat/>
    <w:rPr>
      <w:rFonts w:ascii="XO Thames" w:hAnsi="XO Thames"/>
      <w:color w:val="757575"/>
      <w:sz w:val="20"/>
    </w:rPr>
  </w:style>
  <w:style w:type="character" w:styleId="Contents1">
    <w:name w:val="Contents 1"/>
    <w:link w:val="Style_19"/>
    <w:qFormat/>
    <w:rPr>
      <w:rFonts w:ascii="XO Thames" w:hAnsi="XO Thames"/>
      <w:b/>
    </w:rPr>
  </w:style>
  <w:style w:type="character" w:styleId="HeaderandFooter">
    <w:name w:val="Header and Footer"/>
    <w:link w:val="Style_20"/>
    <w:qFormat/>
    <w:rPr>
      <w:rFonts w:ascii="XO Thames" w:hAnsi="XO Thames"/>
      <w:sz w:val="20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ConsPlusTitle">
    <w:name w:val="ConsPlusTitle"/>
    <w:link w:val="Style_4"/>
    <w:qFormat/>
    <w:rPr>
      <w:b/>
      <w:sz w:val="22"/>
    </w:rPr>
  </w:style>
  <w:style w:type="character" w:styleId="Contents5">
    <w:name w:val="Contents 5"/>
    <w:link w:val="Style_23"/>
    <w:qFormat/>
    <w:rPr/>
  </w:style>
  <w:style w:type="character" w:styleId="Subtitle">
    <w:name w:val="Subtitle"/>
    <w:link w:val="Style_24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5"/>
    <w:qFormat/>
    <w:rPr/>
  </w:style>
  <w:style w:type="character" w:styleId="Title">
    <w:name w:val="Title"/>
    <w:link w:val="Style_26"/>
    <w:qFormat/>
    <w:rPr>
      <w:rFonts w:ascii="XO Thames" w:hAnsi="XO Thames"/>
      <w:b/>
      <w:sz w:val="52"/>
    </w:rPr>
  </w:style>
  <w:style w:type="character" w:styleId="Heading4">
    <w:name w:val="Heading 4"/>
    <w:link w:val="Style_27"/>
    <w:qFormat/>
    <w:rPr>
      <w:rFonts w:ascii="XO Thames" w:hAnsi="XO Thames"/>
      <w:b/>
      <w:color w:val="595959"/>
      <w:sz w:val="26"/>
    </w:rPr>
  </w:style>
  <w:style w:type="character" w:styleId="Heading2">
    <w:name w:val="Heading 2"/>
    <w:basedOn w:val="Standard"/>
    <w:link w:val="Style_28"/>
    <w:qFormat/>
    <w:rPr>
      <w:rFonts w:ascii="Arial" w:hAnsi="Arial"/>
      <w:b/>
      <w:i/>
      <w:sz w:val="28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SimSun" w:cs="Noto Sans Devanagari"/>
      <w:sz w:val="28"/>
      <w:szCs w:val="28"/>
    </w:rPr>
  </w:style>
  <w:style w:type="paragraph" w:styleId="Style12">
    <w:name w:val="Body Text"/>
    <w:basedOn w:val="Normal"/>
    <w:link w:val="Style_2_ch"/>
    <w:pPr>
      <w:spacing w:before="0" w:after="120"/>
    </w:pPr>
    <w:rPr/>
  </w:style>
  <w:style w:type="paragraph" w:styleId="Style13">
    <w:name w:val="List"/>
    <w:basedOn w:val="Style12"/>
    <w:pPr/>
    <w:rPr>
      <w:rFonts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21">
    <w:name w:val="TOC 2"/>
    <w:basedOn w:val="Normal"/>
    <w:link w:val="Style_7_ch"/>
    <w:uiPriority w:val="39"/>
    <w:pPr>
      <w:widowControl/>
      <w:bidi w:val="0"/>
      <w:ind w:left="200" w:right="0" w:hanging="0"/>
      <w:jc w:val="left"/>
    </w:pPr>
    <w:rPr/>
  </w:style>
  <w:style w:type="paragraph" w:styleId="41">
    <w:name w:val="TOC 4"/>
    <w:basedOn w:val="Normal"/>
    <w:link w:val="Style_8_ch"/>
    <w:uiPriority w:val="39"/>
    <w:pPr>
      <w:widowControl/>
      <w:bidi w:val="0"/>
      <w:ind w:left="600" w:right="0" w:hanging="0"/>
      <w:jc w:val="left"/>
    </w:pPr>
    <w:rPr/>
  </w:style>
  <w:style w:type="paragraph" w:styleId="DefaultParagraphFont1">
    <w:name w:val="Default Paragraph Font"/>
    <w:link w:val="Style_9_ch"/>
    <w:qFormat/>
    <w:pPr>
      <w:widowControl/>
      <w:bidi w:val="0"/>
      <w:spacing w:before="0" w:after="0"/>
      <w:jc w:val="left"/>
    </w:pPr>
    <w:rPr>
      <w:rFonts w:ascii="Calibri" w:hAnsi="Calibri" w:eastAsia="SimSun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basedOn w:val="Normal"/>
    <w:link w:val="Style_10_ch"/>
    <w:uiPriority w:val="39"/>
    <w:pPr>
      <w:widowControl/>
      <w:bidi w:val="0"/>
      <w:ind w:left="1000" w:right="0" w:hanging="0"/>
      <w:jc w:val="left"/>
    </w:pPr>
    <w:rPr/>
  </w:style>
  <w:style w:type="paragraph" w:styleId="7">
    <w:name w:val="TOC 7"/>
    <w:basedOn w:val="Normal"/>
    <w:link w:val="Style_11_ch"/>
    <w:uiPriority w:val="39"/>
    <w:pPr>
      <w:widowControl/>
      <w:bidi w:val="0"/>
      <w:ind w:left="1200" w:right="0" w:hanging="0"/>
      <w:jc w:val="left"/>
    </w:pPr>
    <w:rPr/>
  </w:style>
  <w:style w:type="paragraph" w:styleId="Style16">
    <w:name w:val="Выделение жирным"/>
    <w:link w:val="Style_3_ch"/>
    <w:qFormat/>
    <w:pPr>
      <w:widowControl/>
      <w:bidi w:val="0"/>
      <w:spacing w:before="0" w:after="0"/>
      <w:jc w:val="left"/>
    </w:pPr>
    <w:rPr>
      <w:rFonts w:ascii="Calibri" w:hAnsi="Calibri" w:eastAsia="SimSun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link w:val="Style_13_ch"/>
    <w:uiPriority w:val="39"/>
    <w:pPr>
      <w:widowControl/>
      <w:bidi w:val="0"/>
      <w:ind w:left="400" w:right="0" w:hanging="0"/>
      <w:jc w:val="left"/>
    </w:pPr>
    <w:rPr/>
  </w:style>
  <w:style w:type="paragraph" w:styleId="ConsPlusNormal1">
    <w:name w:val="ConsPlusNormal"/>
    <w:link w:val="Style_14_ch"/>
    <w:qFormat/>
    <w:pPr>
      <w:widowControl w:val="false"/>
      <w:bidi w:val="0"/>
      <w:spacing w:before="0" w:after="0"/>
      <w:ind w:left="0" w:firstLine="720"/>
      <w:jc w:val="left"/>
    </w:pPr>
    <w:rPr>
      <w:rFonts w:ascii="Arial" w:hAnsi="Arial" w:eastAsia="SimSun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Body Text Indent"/>
    <w:basedOn w:val="Normal"/>
    <w:link w:val="Style_15_ch"/>
    <w:pPr>
      <w:spacing w:lineRule="auto" w:line="240" w:before="0" w:after="120"/>
      <w:ind w:left="283" w:right="0" w:hanging="0"/>
    </w:pPr>
    <w:rPr>
      <w:rFonts w:ascii="Times New Roman" w:hAnsi="Times New Roman"/>
      <w:sz w:val="24"/>
    </w:rPr>
  </w:style>
  <w:style w:type="paragraph" w:styleId="Internetlink">
    <w:name w:val="Internet link"/>
    <w:basedOn w:val="DefaultParagraphFont1"/>
    <w:link w:val="Style_5_ch"/>
    <w:qFormat/>
    <w:pPr/>
    <w:rPr>
      <w:color w:val="0000FF"/>
      <w:u w:val="single"/>
    </w:rPr>
  </w:style>
  <w:style w:type="paragraph" w:styleId="Footnote1">
    <w:name w:val="Footnote"/>
    <w:link w:val="Style_18_ch"/>
    <w:qFormat/>
    <w:pPr>
      <w:widowControl/>
      <w:bidi w:val="0"/>
      <w:spacing w:before="0" w:after="0"/>
      <w:jc w:val="left"/>
    </w:pPr>
    <w:rPr>
      <w:rFonts w:ascii="XO Thames" w:hAnsi="XO Thames" w:eastAsia="SimSun" w:cs="Noto Sans Devanagari"/>
      <w:color w:val="757575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basedOn w:val="Normal"/>
    <w:link w:val="Style_19_ch"/>
    <w:uiPriority w:val="39"/>
    <w:pPr>
      <w:widowControl/>
      <w:bidi w:val="0"/>
      <w:ind w:left="0" w:right="0" w:hanging="0"/>
      <w:jc w:val="left"/>
    </w:pPr>
    <w:rPr>
      <w:rFonts w:ascii="XO Thames" w:hAnsi="XO Thames"/>
      <w:b/>
    </w:rPr>
  </w:style>
  <w:style w:type="paragraph" w:styleId="Style18">
    <w:name w:val="Верхний и нижний колонтитулы"/>
    <w:link w:val="Style_20_ch"/>
    <w:qFormat/>
    <w:pPr>
      <w:widowControl/>
      <w:bidi w:val="0"/>
      <w:spacing w:lineRule="auto" w:line="360" w:before="0" w:after="0"/>
      <w:jc w:val="left"/>
    </w:pPr>
    <w:rPr>
      <w:rFonts w:ascii="XO Thames" w:hAnsi="XO Thames" w:eastAsia="SimSun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1_ch"/>
    <w:uiPriority w:val="39"/>
    <w:pPr>
      <w:widowControl/>
      <w:bidi w:val="0"/>
      <w:ind w:left="1600" w:right="0" w:hanging="0"/>
      <w:jc w:val="left"/>
    </w:pPr>
    <w:rPr/>
  </w:style>
  <w:style w:type="paragraph" w:styleId="8">
    <w:name w:val="TOC 8"/>
    <w:basedOn w:val="Normal"/>
    <w:link w:val="Style_22_ch"/>
    <w:uiPriority w:val="39"/>
    <w:pPr>
      <w:widowControl/>
      <w:bidi w:val="0"/>
      <w:ind w:left="1400" w:right="0" w:hanging="0"/>
      <w:jc w:val="left"/>
    </w:pPr>
    <w:rPr/>
  </w:style>
  <w:style w:type="paragraph" w:styleId="ConsPlusTitle1">
    <w:name w:val="ConsPlusTitle"/>
    <w:link w:val="Style_4_ch"/>
    <w:qFormat/>
    <w:pPr>
      <w:widowControl w:val="false"/>
      <w:bidi w:val="0"/>
      <w:spacing w:before="0" w:after="0"/>
      <w:jc w:val="left"/>
    </w:pPr>
    <w:rPr>
      <w:rFonts w:ascii="Calibri" w:hAnsi="Calibri" w:eastAsia="SimSun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/>
  </w:style>
  <w:style w:type="paragraph" w:styleId="Style19">
    <w:name w:val="Subtitle"/>
    <w:basedOn w:val="Normal"/>
    <w:link w:val="Style_24_ch"/>
    <w:uiPriority w:val="11"/>
    <w:qFormat/>
    <w:pPr>
      <w:widowControl/>
      <w:bidi w:val="0"/>
      <w:jc w:val="left"/>
    </w:pPr>
    <w:rPr>
      <w:rFonts w:ascii="XO Thames" w:hAnsi="XO Thames"/>
      <w:i/>
      <w:color w:val="616161"/>
      <w:sz w:val="24"/>
    </w:rPr>
  </w:style>
  <w:style w:type="paragraph" w:styleId="Toc101">
    <w:name w:val="toc 10"/>
    <w:link w:val="Style_25_ch"/>
    <w:uiPriority w:val="39"/>
    <w:qFormat/>
    <w:pPr>
      <w:widowControl/>
      <w:bidi w:val="0"/>
      <w:spacing w:before="0" w:after="0"/>
      <w:ind w:left="1800" w:hanging="0"/>
      <w:jc w:val="left"/>
    </w:pPr>
    <w:rPr>
      <w:rFonts w:ascii="Calibri" w:hAnsi="Calibri" w:eastAsia="SimSun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0">
    <w:name w:val="Title"/>
    <w:basedOn w:val="Normal"/>
    <w:link w:val="Style_26_ch"/>
    <w:uiPriority w:val="10"/>
    <w:qFormat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table" w:styleId="Style_29">
    <w:name w:val="Table Grid"/>
    <w:basedOn w:val="Style_1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LibreOffice/6.3.5.2$Linux_X86_64 LibreOffice_project/30$Build-2</Application>
  <Pages>1</Pages>
  <Words>118</Words>
  <Characters>878</Characters>
  <CharactersWithSpaces>980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2019-05-21T15:24:17Z</cp:lastPrinted>
  <dcterms:modified xsi:type="dcterms:W3CDTF">2020-07-28T10:11:17Z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